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EF34F" w14:textId="77777777" w:rsidR="006C5A4B" w:rsidRPr="006C5A4B" w:rsidRDefault="006C5A4B" w:rsidP="006C5A4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1D9058D" w14:textId="77777777" w:rsidR="006C5A4B" w:rsidRPr="006C5A4B" w:rsidRDefault="006C5A4B" w:rsidP="006C5A4B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Муниципальное учреждение «Отдел дошкольного образования</w:t>
      </w:r>
    </w:p>
    <w:p w14:paraId="3DB6C2C5" w14:textId="77777777" w:rsidR="006C5A4B" w:rsidRPr="006C5A4B" w:rsidRDefault="006C5A4B" w:rsidP="006C5A4B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Шалинского муниципального района»</w:t>
      </w:r>
    </w:p>
    <w:p w14:paraId="275AE386" w14:textId="77777777" w:rsidR="006C5A4B" w:rsidRPr="006C5A4B" w:rsidRDefault="006C5A4B" w:rsidP="006C5A4B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Муниципальни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учреждени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Шелан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муниципальни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к1оштан 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школал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64D74AFE" w14:textId="77777777" w:rsidR="006C5A4B" w:rsidRPr="006C5A4B" w:rsidRDefault="006C5A4B" w:rsidP="006C5A4B">
      <w:pPr>
        <w:widowControl/>
        <w:ind w:lef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Хьалхара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дешаран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дакьа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14:paraId="3264DEC5" w14:textId="77777777" w:rsidR="006C5A4B" w:rsidRPr="006C5A4B" w:rsidRDefault="006C5A4B" w:rsidP="006C5A4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Муниципальное бюджетное дошкольное образовательное учреждение</w:t>
      </w:r>
    </w:p>
    <w:p w14:paraId="62C30601" w14:textId="77777777" w:rsidR="006C5A4B" w:rsidRPr="006C5A4B" w:rsidRDefault="006C5A4B" w:rsidP="006C5A4B">
      <w:pPr>
        <w:widowControl/>
        <w:ind w:left="-284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«Детский сад № 2 «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Шовда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с.Мескер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proofErr w:type="gram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Юрт  Шалинского</w:t>
      </w:r>
      <w:proofErr w:type="gram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района»</w:t>
      </w:r>
    </w:p>
    <w:p w14:paraId="6ECA376A" w14:textId="77777777" w:rsidR="006C5A4B" w:rsidRPr="006C5A4B" w:rsidRDefault="006C5A4B" w:rsidP="006C5A4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(МБДОУ «Детский сад № 2 «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Шовда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с.Мескер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-Юрт»)</w:t>
      </w:r>
    </w:p>
    <w:p w14:paraId="5EBCE2A7" w14:textId="77777777" w:rsidR="006C5A4B" w:rsidRPr="006C5A4B" w:rsidRDefault="006C5A4B" w:rsidP="006C5A4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5A4B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Шелан муниципальни к1оштан Мескер-Эвлара школал хьалхара дешаран   муниципальни бюджетни  учреждени « №2 йолу Берийн беш «Шовда»</w:t>
      </w:r>
    </w:p>
    <w:p w14:paraId="0F501855" w14:textId="77777777" w:rsidR="006C5A4B" w:rsidRPr="006C5A4B" w:rsidRDefault="006C5A4B" w:rsidP="006C5A4B">
      <w:pPr>
        <w:widowControl/>
        <w:tabs>
          <w:tab w:val="left" w:pos="160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proofErr w:type="gram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МБШХЬДУ« 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Мескер</w:t>
      </w:r>
      <w:proofErr w:type="gram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-Эвлара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№2 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йолу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Берийн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беш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proofErr w:type="spellStart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Шовда</w:t>
      </w:r>
      <w:proofErr w:type="spellEnd"/>
      <w:r w:rsidRPr="006C5A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»)</w:t>
      </w:r>
    </w:p>
    <w:p w14:paraId="3F9E051D" w14:textId="77777777" w:rsidR="006C5A4B" w:rsidRDefault="006C5A4B" w:rsidP="006C5A4B">
      <w:pPr>
        <w:pStyle w:val="1"/>
        <w:spacing w:after="320"/>
        <w:ind w:firstLine="0"/>
        <w:rPr>
          <w:b/>
          <w:bCs/>
          <w:color w:val="000000" w:themeColor="text1"/>
        </w:rPr>
      </w:pPr>
    </w:p>
    <w:p w14:paraId="2633BF67" w14:textId="585CBE92" w:rsidR="00A36DFF" w:rsidRDefault="004B6F4A" w:rsidP="004B6F4A">
      <w:pPr>
        <w:pStyle w:val="1"/>
        <w:spacing w:after="320"/>
        <w:ind w:firstLine="0"/>
        <w:jc w:val="center"/>
        <w:rPr>
          <w:b/>
          <w:bCs/>
          <w:color w:val="000000" w:themeColor="text1"/>
        </w:rPr>
      </w:pPr>
      <w:r w:rsidRPr="00005DF2">
        <w:rPr>
          <w:b/>
          <w:bCs/>
          <w:color w:val="000000" w:themeColor="text1"/>
        </w:rPr>
        <w:t>Аналитическая справка</w:t>
      </w:r>
      <w:r w:rsidRPr="00005DF2">
        <w:rPr>
          <w:b/>
          <w:bCs/>
          <w:color w:val="000000" w:themeColor="text1"/>
        </w:rPr>
        <w:br/>
        <w:t>о результатах внутренней системы оценки качества образования</w:t>
      </w:r>
      <w:r w:rsidRPr="00005DF2">
        <w:rPr>
          <w:b/>
          <w:bCs/>
          <w:color w:val="000000" w:themeColor="text1"/>
        </w:rPr>
        <w:br/>
        <w:t xml:space="preserve">в </w:t>
      </w:r>
      <w:r w:rsidR="006C5A4B">
        <w:rPr>
          <w:b/>
          <w:bCs/>
          <w:color w:val="000000" w:themeColor="text1"/>
        </w:rPr>
        <w:t>МБДОУ «Детский сад №2 «</w:t>
      </w:r>
      <w:proofErr w:type="spellStart"/>
      <w:r w:rsidR="006C5A4B">
        <w:rPr>
          <w:b/>
          <w:bCs/>
          <w:color w:val="000000" w:themeColor="text1"/>
        </w:rPr>
        <w:t>Шовда</w:t>
      </w:r>
      <w:proofErr w:type="spellEnd"/>
      <w:r w:rsidR="006C5A4B">
        <w:rPr>
          <w:b/>
          <w:bCs/>
          <w:color w:val="000000" w:themeColor="text1"/>
        </w:rPr>
        <w:t xml:space="preserve">» </w:t>
      </w:r>
      <w:proofErr w:type="spellStart"/>
      <w:r w:rsidR="006C5A4B">
        <w:rPr>
          <w:b/>
          <w:bCs/>
          <w:color w:val="000000" w:themeColor="text1"/>
        </w:rPr>
        <w:t>сМескер</w:t>
      </w:r>
      <w:proofErr w:type="spellEnd"/>
      <w:r w:rsidR="006C5A4B">
        <w:rPr>
          <w:b/>
          <w:bCs/>
          <w:color w:val="000000" w:themeColor="text1"/>
        </w:rPr>
        <w:t>-Юрт Шалинского муниципального района</w:t>
      </w:r>
      <w:r w:rsidR="00611D5F" w:rsidRPr="00005DF2">
        <w:rPr>
          <w:b/>
          <w:bCs/>
          <w:color w:val="000000" w:themeColor="text1"/>
        </w:rPr>
        <w:t>»</w:t>
      </w:r>
      <w:r w:rsidRPr="00005DF2">
        <w:rPr>
          <w:b/>
          <w:bCs/>
          <w:color w:val="000000" w:themeColor="text1"/>
        </w:rPr>
        <w:t xml:space="preserve"> за 2021-2022 учебный год</w:t>
      </w:r>
    </w:p>
    <w:p w14:paraId="2A428F43" w14:textId="77777777" w:rsidR="00A36DFF" w:rsidRPr="00005DF2" w:rsidRDefault="004B6F4A" w:rsidP="004B6F4A">
      <w:pPr>
        <w:pStyle w:val="1"/>
        <w:ind w:firstLine="0"/>
        <w:rPr>
          <w:color w:val="000000" w:themeColor="text1"/>
        </w:rPr>
      </w:pPr>
      <w:r w:rsidRPr="00005DF2">
        <w:rPr>
          <w:color w:val="000000" w:themeColor="text1"/>
        </w:rPr>
        <w:t>Основание проведения внутренней оценки качества образования (далее - ВСОКО):</w:t>
      </w:r>
    </w:p>
    <w:p w14:paraId="567EC3B2" w14:textId="2A5FB03C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7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Приказ заведующего </w:t>
      </w:r>
      <w:r w:rsidR="006C5A4B">
        <w:rPr>
          <w:color w:val="000000" w:themeColor="text1"/>
        </w:rPr>
        <w:t>МБДОУ «Детский сад №2 «</w:t>
      </w:r>
      <w:proofErr w:type="spellStart"/>
      <w:r w:rsidR="006C5A4B">
        <w:rPr>
          <w:color w:val="000000" w:themeColor="text1"/>
        </w:rPr>
        <w:t>Шовда</w:t>
      </w:r>
      <w:proofErr w:type="spellEnd"/>
      <w:r w:rsidR="006C5A4B">
        <w:rPr>
          <w:color w:val="000000" w:themeColor="text1"/>
        </w:rPr>
        <w:t xml:space="preserve">» </w:t>
      </w:r>
      <w:proofErr w:type="spellStart"/>
      <w:r w:rsidR="006C5A4B">
        <w:rPr>
          <w:color w:val="000000" w:themeColor="text1"/>
        </w:rPr>
        <w:t>с.Мескр</w:t>
      </w:r>
      <w:proofErr w:type="spellEnd"/>
      <w:r w:rsidR="006C5A4B">
        <w:rPr>
          <w:color w:val="000000" w:themeColor="text1"/>
        </w:rPr>
        <w:t>-Юрт Шалинского муниципального района</w:t>
      </w:r>
      <w:r w:rsidR="00611D5F" w:rsidRPr="00005DF2">
        <w:rPr>
          <w:color w:val="000000" w:themeColor="text1"/>
        </w:rPr>
        <w:t xml:space="preserve">» </w:t>
      </w:r>
      <w:r w:rsidRPr="00005DF2">
        <w:rPr>
          <w:color w:val="000000" w:themeColor="text1"/>
        </w:rPr>
        <w:t>«О проведении процедуры ВСОКО в М</w:t>
      </w:r>
      <w:r w:rsidR="00611D5F" w:rsidRPr="00005DF2">
        <w:rPr>
          <w:color w:val="000000" w:themeColor="text1"/>
        </w:rPr>
        <w:t>Б</w:t>
      </w:r>
      <w:r w:rsidR="006C5A4B">
        <w:rPr>
          <w:color w:val="000000" w:themeColor="text1"/>
        </w:rPr>
        <w:t>ДОУ» от 04.03. 2022</w:t>
      </w:r>
      <w:r w:rsidR="007B3AC4">
        <w:rPr>
          <w:color w:val="000000" w:themeColor="text1"/>
        </w:rPr>
        <w:t>.</w:t>
      </w:r>
      <w:r w:rsidR="006C5A4B">
        <w:rPr>
          <w:color w:val="000000" w:themeColor="text1"/>
        </w:rPr>
        <w:t xml:space="preserve"> № 66</w:t>
      </w:r>
    </w:p>
    <w:p w14:paraId="58267302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Положение о внутренней системе оценки качества образования;</w:t>
      </w:r>
    </w:p>
    <w:p w14:paraId="35C6A220" w14:textId="60359D8B" w:rsidR="006C5A4B" w:rsidRPr="006C5A4B" w:rsidRDefault="004B6F4A" w:rsidP="006C5A4B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Положение о внутреннем контроле в дошкольной образовательной организации.</w:t>
      </w:r>
    </w:p>
    <w:p w14:paraId="482BEAC7" w14:textId="3A28BE1F" w:rsidR="00A36DFF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Процедура внутренней системы оценки качества образования проводилась в период с </w:t>
      </w:r>
      <w:r w:rsidR="00611D5F" w:rsidRPr="00005DF2">
        <w:rPr>
          <w:color w:val="000000" w:themeColor="text1"/>
        </w:rPr>
        <w:t>05</w:t>
      </w:r>
      <w:r w:rsidRPr="00005DF2">
        <w:rPr>
          <w:color w:val="000000" w:themeColor="text1"/>
        </w:rPr>
        <w:t>.0</w:t>
      </w:r>
      <w:r w:rsidR="00611D5F" w:rsidRPr="00005DF2">
        <w:rPr>
          <w:color w:val="000000" w:themeColor="text1"/>
        </w:rPr>
        <w:t>5</w:t>
      </w:r>
      <w:r w:rsidRPr="00005DF2">
        <w:rPr>
          <w:color w:val="000000" w:themeColor="text1"/>
        </w:rPr>
        <w:t xml:space="preserve">.2022 г. по </w:t>
      </w:r>
      <w:r w:rsidR="00611D5F" w:rsidRPr="00005DF2">
        <w:rPr>
          <w:color w:val="000000" w:themeColor="text1"/>
        </w:rPr>
        <w:t>31</w:t>
      </w:r>
      <w:r w:rsidRPr="00005DF2">
        <w:rPr>
          <w:color w:val="000000" w:themeColor="text1"/>
        </w:rPr>
        <w:t xml:space="preserve">.05.2022 </w:t>
      </w:r>
      <w:proofErr w:type="gramStart"/>
      <w:r w:rsidRPr="00005DF2">
        <w:rPr>
          <w:color w:val="000000" w:themeColor="text1"/>
        </w:rPr>
        <w:t>г..</w:t>
      </w:r>
      <w:proofErr w:type="gramEnd"/>
    </w:p>
    <w:p w14:paraId="03E9CFD7" w14:textId="3BD725A0" w:rsidR="006C5A4B" w:rsidRPr="00005DF2" w:rsidRDefault="006C5A4B" w:rsidP="004B6F4A">
      <w:pPr>
        <w:pStyle w:val="1"/>
        <w:ind w:firstLine="720"/>
        <w:jc w:val="both"/>
        <w:rPr>
          <w:color w:val="000000" w:themeColor="text1"/>
        </w:rPr>
      </w:pPr>
      <w:r w:rsidRPr="00130348">
        <w:t>Задача мониторинга: получить количественные и качественные показатели для создания рекомендаций по обеспечению доступности качественного дош</w:t>
      </w:r>
      <w:r>
        <w:t>кольного образования детей</w:t>
      </w:r>
    </w:p>
    <w:p w14:paraId="57DAC15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Цель ВСОКО: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14:paraId="7E36FEE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Целью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14:paraId="1EDE4395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качестве источников данных для оценки качества образования используются:</w:t>
      </w:r>
    </w:p>
    <w:p w14:paraId="4FD3663F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мониторинговые</w:t>
      </w:r>
      <w:proofErr w:type="gramEnd"/>
      <w:r w:rsidRPr="00005DF2">
        <w:rPr>
          <w:color w:val="000000" w:themeColor="text1"/>
        </w:rPr>
        <w:t xml:space="preserve"> исследования;</w:t>
      </w:r>
    </w:p>
    <w:p w14:paraId="7C0664C9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социологические</w:t>
      </w:r>
      <w:proofErr w:type="gramEnd"/>
      <w:r w:rsidRPr="00005DF2">
        <w:rPr>
          <w:color w:val="000000" w:themeColor="text1"/>
        </w:rPr>
        <w:t xml:space="preserve"> опросы;</w:t>
      </w:r>
    </w:p>
    <w:p w14:paraId="1C55746C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отчеты</w:t>
      </w:r>
      <w:proofErr w:type="gramEnd"/>
      <w:r w:rsidRPr="00005DF2">
        <w:rPr>
          <w:color w:val="000000" w:themeColor="text1"/>
        </w:rPr>
        <w:t xml:space="preserve"> педагогов и воспитателей ДОУ;</w:t>
      </w:r>
    </w:p>
    <w:p w14:paraId="15602163" w14:textId="06A0CD6E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посещение</w:t>
      </w:r>
      <w:proofErr w:type="gramEnd"/>
      <w:r w:rsidR="00611D5F" w:rsidRPr="00005DF2">
        <w:rPr>
          <w:color w:val="000000" w:themeColor="text1"/>
        </w:rPr>
        <w:t xml:space="preserve"> ООД</w:t>
      </w:r>
      <w:r w:rsidRPr="00005DF2">
        <w:rPr>
          <w:color w:val="000000" w:themeColor="text1"/>
        </w:rPr>
        <w:t>, мероприятий, организуемых педагогами ДОУ.</w:t>
      </w:r>
    </w:p>
    <w:p w14:paraId="23ED97C0" w14:textId="77777777" w:rsidR="00A36DFF" w:rsidRPr="00005DF2" w:rsidRDefault="004B6F4A" w:rsidP="004B6F4A">
      <w:pPr>
        <w:pStyle w:val="1"/>
        <w:ind w:firstLine="720"/>
        <w:rPr>
          <w:color w:val="000000" w:themeColor="text1"/>
        </w:rPr>
      </w:pPr>
      <w:r w:rsidRPr="00005DF2">
        <w:rPr>
          <w:color w:val="000000" w:themeColor="text1"/>
        </w:rPr>
        <w:t>Предметом системы оценки качества образования являются:</w:t>
      </w:r>
    </w:p>
    <w:p w14:paraId="6CE370D9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качество</w:t>
      </w:r>
      <w:proofErr w:type="gramEnd"/>
      <w:r w:rsidRPr="00005DF2">
        <w:rPr>
          <w:color w:val="000000" w:themeColor="text1"/>
        </w:rPr>
        <w:t xml:space="preserve"> условий реализации ООП образовательного учреждения.</w:t>
      </w:r>
    </w:p>
    <w:p w14:paraId="6C6D1556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качество</w:t>
      </w:r>
      <w:proofErr w:type="gramEnd"/>
      <w:r w:rsidRPr="00005DF2">
        <w:rPr>
          <w:color w:val="000000" w:themeColor="text1"/>
        </w:rPr>
        <w:t xml:space="preserve"> организации образовательного процесса.</w:t>
      </w:r>
    </w:p>
    <w:p w14:paraId="2FD882A6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качество</w:t>
      </w:r>
      <w:proofErr w:type="gramEnd"/>
      <w:r w:rsidRPr="00005DF2">
        <w:rPr>
          <w:color w:val="000000" w:themeColor="text1"/>
        </w:rPr>
        <w:t xml:space="preserve"> результата освоения ООП образовательного учреждения.</w:t>
      </w:r>
    </w:p>
    <w:p w14:paraId="2018DE4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Содержание процедуры оценки качества условий реализации ООП ДО ДОУ </w:t>
      </w:r>
      <w:r w:rsidRPr="00005DF2">
        <w:rPr>
          <w:color w:val="000000" w:themeColor="text1"/>
        </w:rPr>
        <w:lastRenderedPageBreak/>
        <w:t>включает в себя:</w:t>
      </w:r>
    </w:p>
    <w:p w14:paraId="7513A6E0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требования</w:t>
      </w:r>
      <w:proofErr w:type="gramEnd"/>
      <w:r w:rsidRPr="00005DF2">
        <w:rPr>
          <w:color w:val="000000" w:themeColor="text1"/>
        </w:rPr>
        <w:t xml:space="preserve"> к психолого-педагогическим условиям;</w:t>
      </w:r>
    </w:p>
    <w:p w14:paraId="0DF5C6DB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требования</w:t>
      </w:r>
      <w:proofErr w:type="gramEnd"/>
      <w:r w:rsidRPr="00005DF2">
        <w:rPr>
          <w:color w:val="000000" w:themeColor="text1"/>
        </w:rPr>
        <w:t xml:space="preserve"> к кадровым условиям;</w:t>
      </w:r>
    </w:p>
    <w:p w14:paraId="28DA6D31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требования</w:t>
      </w:r>
      <w:proofErr w:type="gramEnd"/>
      <w:r w:rsidRPr="00005DF2">
        <w:rPr>
          <w:color w:val="000000" w:themeColor="text1"/>
        </w:rPr>
        <w:t xml:space="preserve"> материально-техническим условиям;</w:t>
      </w:r>
    </w:p>
    <w:p w14:paraId="5E9BBC07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требования</w:t>
      </w:r>
      <w:proofErr w:type="gramEnd"/>
      <w:r w:rsidRPr="00005DF2">
        <w:rPr>
          <w:color w:val="000000" w:themeColor="text1"/>
        </w:rPr>
        <w:t xml:space="preserve"> к финансовым условиям;</w:t>
      </w:r>
    </w:p>
    <w:p w14:paraId="17894079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требования</w:t>
      </w:r>
      <w:proofErr w:type="gramEnd"/>
      <w:r w:rsidRPr="00005DF2">
        <w:rPr>
          <w:color w:val="000000" w:themeColor="text1"/>
        </w:rPr>
        <w:t xml:space="preserve"> к развивающей предметно-пространственной среде;</w:t>
      </w:r>
    </w:p>
    <w:p w14:paraId="077B12F7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процедуры оценки качества организации образовательного процесса включает в себя:</w:t>
      </w:r>
    </w:p>
    <w:p w14:paraId="17933944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оценку</w:t>
      </w:r>
      <w:proofErr w:type="gramEnd"/>
      <w:r w:rsidRPr="00005DF2">
        <w:rPr>
          <w:color w:val="000000" w:themeColor="text1"/>
        </w:rPr>
        <w:t xml:space="preserve"> рациональности выбора рабочих программ и технологий;</w:t>
      </w:r>
    </w:p>
    <w:p w14:paraId="0608ADA3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обеспеченность</w:t>
      </w:r>
      <w:proofErr w:type="gramEnd"/>
      <w:r w:rsidRPr="00005DF2">
        <w:rPr>
          <w:color w:val="000000" w:themeColor="text1"/>
        </w:rPr>
        <w:t xml:space="preserve"> методическими пособиями и литературой;</w:t>
      </w:r>
    </w:p>
    <w:p w14:paraId="15FA0814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7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эффективность</w:t>
      </w:r>
      <w:proofErr w:type="gramEnd"/>
      <w:r w:rsidRPr="00005DF2">
        <w:rPr>
          <w:color w:val="000000" w:themeColor="text1"/>
        </w:rPr>
        <w:t xml:space="preserve"> механизмов самооценки и внешней оценки деятельности путем анализа ежегодных отчетов о результатах самообследования;</w:t>
      </w:r>
    </w:p>
    <w:p w14:paraId="3414B425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оценку</w:t>
      </w:r>
      <w:proofErr w:type="gramEnd"/>
      <w:r w:rsidRPr="00005DF2">
        <w:rPr>
          <w:color w:val="000000" w:themeColor="text1"/>
        </w:rPr>
        <w:t xml:space="preserve"> открытости ДОУ для родителей и общественных организаций;</w:t>
      </w:r>
    </w:p>
    <w:p w14:paraId="194FB0DB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spacing w:after="180"/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участие</w:t>
      </w:r>
      <w:proofErr w:type="gramEnd"/>
      <w:r w:rsidRPr="00005DF2">
        <w:rPr>
          <w:color w:val="000000" w:themeColor="text1"/>
        </w:rPr>
        <w:t xml:space="preserve"> в профессиональных конкурсах разного уровня.</w:t>
      </w:r>
    </w:p>
    <w:p w14:paraId="4420E60D" w14:textId="285441F9" w:rsidR="00A36DFF" w:rsidRPr="00005DF2" w:rsidRDefault="004B6F4A" w:rsidP="004B6F4A">
      <w:pPr>
        <w:pStyle w:val="1"/>
        <w:spacing w:after="100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процедуры оценки качества результата освоения ООП ДО включает</w:t>
      </w:r>
      <w:r w:rsidR="00611D5F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 себя:</w:t>
      </w:r>
    </w:p>
    <w:p w14:paraId="3D2647E8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наличие</w:t>
      </w:r>
      <w:proofErr w:type="gramEnd"/>
      <w:r w:rsidRPr="00005DF2">
        <w:rPr>
          <w:color w:val="000000" w:themeColor="text1"/>
        </w:rPr>
        <w:t xml:space="preserve"> системы комплексной психолого-педагогической диагностики, отражающей динамику индивидуального развития детей;</w:t>
      </w:r>
    </w:p>
    <w:p w14:paraId="00A15831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наличие</w:t>
      </w:r>
      <w:proofErr w:type="gramEnd"/>
      <w:r w:rsidRPr="00005DF2">
        <w:rPr>
          <w:color w:val="000000" w:themeColor="text1"/>
        </w:rPr>
        <w:t xml:space="preserve"> психолого-педагогического сопровождения детей с особыми образовательными потребностями;</w:t>
      </w:r>
    </w:p>
    <w:p w14:paraId="48C0F929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динамика</w:t>
      </w:r>
      <w:proofErr w:type="gramEnd"/>
      <w:r w:rsidRPr="00005DF2">
        <w:rPr>
          <w:color w:val="000000" w:themeColor="text1"/>
        </w:rPr>
        <w:t xml:space="preserve"> показателей здоровья детей;</w:t>
      </w:r>
    </w:p>
    <w:p w14:paraId="2E237DED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наличие</w:t>
      </w:r>
      <w:proofErr w:type="gramEnd"/>
      <w:r w:rsidRPr="00005DF2">
        <w:rPr>
          <w:color w:val="000000" w:themeColor="text1"/>
        </w:rPr>
        <w:t xml:space="preserve"> системы стандартизированной диагностики, отражающей соответствие уровня развития воспитанников целевым и возрастным ориентирам;</w:t>
      </w:r>
    </w:p>
    <w:p w14:paraId="22A2BED9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уровень</w:t>
      </w:r>
      <w:proofErr w:type="gramEnd"/>
      <w:r w:rsidRPr="00005DF2">
        <w:rPr>
          <w:color w:val="000000" w:themeColor="text1"/>
        </w:rPr>
        <w:t xml:space="preserve"> удовлетворенности родителей качеством предоставляемых услуг ДОУ.</w:t>
      </w:r>
    </w:p>
    <w:p w14:paraId="588044D3" w14:textId="52C4D05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Определение качества образования осуществлялось </w:t>
      </w:r>
      <w:r w:rsidR="004372B9" w:rsidRPr="00005DF2">
        <w:rPr>
          <w:color w:val="000000" w:themeColor="text1"/>
        </w:rPr>
        <w:t>рабочей</w:t>
      </w:r>
      <w:r w:rsidRPr="00005DF2">
        <w:rPr>
          <w:color w:val="000000" w:themeColor="text1"/>
        </w:rPr>
        <w:t xml:space="preserve"> группой из числа работников М</w:t>
      </w:r>
      <w:r w:rsidR="004372B9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в процессе проведения контрольно</w:t>
      </w:r>
      <w:r w:rsidR="00611D5F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 xml:space="preserve">оценочных действий. На основании полученных </w:t>
      </w:r>
      <w:r w:rsidR="004372B9" w:rsidRPr="00005DF2">
        <w:rPr>
          <w:color w:val="000000" w:themeColor="text1"/>
        </w:rPr>
        <w:t>рабочей</w:t>
      </w:r>
      <w:r w:rsidRPr="00005DF2">
        <w:rPr>
          <w:color w:val="000000" w:themeColor="text1"/>
        </w:rPr>
        <w:t xml:space="preserve"> группой данных о качестве объектов ВСОКО составлена настоящая «Аналитическая справка о результатах ВСОКО», в которой представлены выводы о качестве основных образовательных программ дошкольного образования, реализуемых в М</w:t>
      </w:r>
      <w:r w:rsidR="004372B9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ДОУ; условиях их реализации; образовательных результатах воспитанников и соответствие образовательной деятельности потребностям родителей (законных представителей) воспитанников.</w:t>
      </w:r>
    </w:p>
    <w:p w14:paraId="4BDD431F" w14:textId="37D1E910" w:rsidR="00A36DFF" w:rsidRDefault="004B6F4A" w:rsidP="00005DF2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Выводы, представленные в настоящей «Аналитической справке о результатах ВСОКО», являются необходимыми для администрации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в качестве оснований для принятия управленческих решений о возможных направлениях развития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ДОУ, а также представляют интерес для работников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образования.</w:t>
      </w:r>
    </w:p>
    <w:p w14:paraId="0AE6EE3F" w14:textId="77777777" w:rsidR="00005DF2" w:rsidRPr="00005DF2" w:rsidRDefault="00005DF2" w:rsidP="00005DF2">
      <w:pPr>
        <w:pStyle w:val="1"/>
        <w:ind w:firstLine="820"/>
        <w:jc w:val="both"/>
        <w:rPr>
          <w:color w:val="000000" w:themeColor="text1"/>
        </w:rPr>
      </w:pPr>
    </w:p>
    <w:p w14:paraId="0264C865" w14:textId="77777777" w:rsidR="00A36DFF" w:rsidRPr="00005DF2" w:rsidRDefault="004B6F4A" w:rsidP="00005DF2">
      <w:pPr>
        <w:pStyle w:val="11"/>
        <w:keepNext/>
        <w:keepLines/>
        <w:numPr>
          <w:ilvl w:val="0"/>
          <w:numId w:val="3"/>
        </w:numPr>
        <w:tabs>
          <w:tab w:val="left" w:pos="294"/>
        </w:tabs>
        <w:rPr>
          <w:color w:val="000000" w:themeColor="text1"/>
        </w:rPr>
      </w:pPr>
      <w:bookmarkStart w:id="0" w:name="bookmark0"/>
      <w:r w:rsidRPr="00005DF2">
        <w:rPr>
          <w:color w:val="000000" w:themeColor="text1"/>
        </w:rPr>
        <w:t>Качество условий реализации ООП ДОУ.</w:t>
      </w:r>
      <w:bookmarkEnd w:id="0"/>
    </w:p>
    <w:p w14:paraId="6F686CC8" w14:textId="77777777" w:rsidR="00A36DFF" w:rsidRPr="00005DF2" w:rsidRDefault="004B6F4A" w:rsidP="004B6F4A">
      <w:pPr>
        <w:pStyle w:val="1"/>
        <w:tabs>
          <w:tab w:val="left" w:pos="4786"/>
          <w:tab w:val="left" w:pos="7747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Критериями и показателями оценки качества условий реализации ООП ДОУ являются требования к кадровому, материально-техническому, информационно-</w:t>
      </w:r>
      <w:proofErr w:type="gramStart"/>
      <w:r w:rsidRPr="00005DF2">
        <w:rPr>
          <w:color w:val="000000" w:themeColor="text1"/>
        </w:rPr>
        <w:t>методическому,</w:t>
      </w:r>
      <w:r w:rsidRPr="00005DF2">
        <w:rPr>
          <w:color w:val="000000" w:themeColor="text1"/>
        </w:rPr>
        <w:tab/>
      </w:r>
      <w:proofErr w:type="gramEnd"/>
      <w:r w:rsidRPr="00005DF2">
        <w:rPr>
          <w:color w:val="000000" w:themeColor="text1"/>
        </w:rPr>
        <w:t>педагогическому,</w:t>
      </w:r>
      <w:r w:rsidRPr="00005DF2">
        <w:rPr>
          <w:color w:val="000000" w:themeColor="text1"/>
        </w:rPr>
        <w:tab/>
        <w:t>финансовому</w:t>
      </w:r>
    </w:p>
    <w:p w14:paraId="1422274D" w14:textId="77777777" w:rsidR="00A36DFF" w:rsidRPr="00005DF2" w:rsidRDefault="004B6F4A" w:rsidP="004B6F4A">
      <w:pPr>
        <w:pStyle w:val="1"/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lastRenderedPageBreak/>
        <w:t>обеспечению</w:t>
      </w:r>
      <w:proofErr w:type="gramEnd"/>
      <w:r w:rsidRPr="00005DF2">
        <w:rPr>
          <w:color w:val="000000" w:themeColor="text1"/>
        </w:rPr>
        <w:t>.</w:t>
      </w:r>
    </w:p>
    <w:p w14:paraId="7D4A7C14" w14:textId="77777777" w:rsidR="00A36DFF" w:rsidRPr="00005DF2" w:rsidRDefault="004B6F4A" w:rsidP="004B6F4A">
      <w:pPr>
        <w:pStyle w:val="1"/>
        <w:numPr>
          <w:ilvl w:val="1"/>
          <w:numId w:val="3"/>
        </w:numPr>
        <w:tabs>
          <w:tab w:val="left" w:pos="826"/>
        </w:tabs>
        <w:ind w:firstLine="0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Анализ качества основной образовательной программы</w:t>
      </w:r>
    </w:p>
    <w:p w14:paraId="2D86F391" w14:textId="77777777" w:rsidR="00A36DFF" w:rsidRPr="00005DF2" w:rsidRDefault="004B6F4A" w:rsidP="004B6F4A">
      <w:pPr>
        <w:pStyle w:val="a5"/>
        <w:spacing w:line="240" w:lineRule="auto"/>
        <w:jc w:val="center"/>
        <w:rPr>
          <w:color w:val="000000" w:themeColor="text1"/>
        </w:rPr>
      </w:pPr>
      <w:proofErr w:type="gramStart"/>
      <w:r w:rsidRPr="00005DF2">
        <w:rPr>
          <w:b/>
          <w:bCs/>
          <w:color w:val="000000" w:themeColor="text1"/>
          <w:u w:val="single"/>
        </w:rPr>
        <w:t>дошкольного</w:t>
      </w:r>
      <w:proofErr w:type="gramEnd"/>
      <w:r w:rsidRPr="00005DF2">
        <w:rPr>
          <w:b/>
          <w:bCs/>
          <w:color w:val="000000" w:themeColor="text1"/>
          <w:u w:val="single"/>
        </w:rPr>
        <w:t xml:space="preserve"> образования.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2909"/>
        <w:gridCol w:w="3240"/>
      </w:tblGrid>
      <w:tr w:rsidR="004B6F4A" w:rsidRPr="00005DF2" w14:paraId="3BF053F2" w14:textId="77777777" w:rsidTr="00D945BB">
        <w:trPr>
          <w:trHeight w:hRule="exact" w:val="128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3AD586" w14:textId="77777777" w:rsidR="00A36DFF" w:rsidRPr="00005DF2" w:rsidRDefault="004B6F4A" w:rsidP="004B6F4A">
            <w:pPr>
              <w:pStyle w:val="a7"/>
              <w:ind w:firstLine="0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Качество основных образовательных Программ дошкольного образования</w:t>
            </w:r>
          </w:p>
          <w:p w14:paraId="451E32F9" w14:textId="77777777" w:rsidR="00A36DFF" w:rsidRPr="00005DF2" w:rsidRDefault="004B6F4A" w:rsidP="004B6F4A">
            <w:pPr>
              <w:pStyle w:val="a7"/>
              <w:ind w:firstLine="0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(Название программы ДО)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64443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Уровень качества программы ДО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594F5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Итоговая качественная оценка программы ДО</w:t>
            </w:r>
          </w:p>
        </w:tc>
      </w:tr>
      <w:tr w:rsidR="004B6F4A" w:rsidRPr="00005DF2" w14:paraId="3922629D" w14:textId="77777777" w:rsidTr="00D945BB">
        <w:trPr>
          <w:trHeight w:hRule="exact" w:val="160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135B2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Основная образовательная программа дошкольного образования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5ABC8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Оптимальный уровень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E163" w14:textId="51D056AA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Все критерии оценки признаны соответствующими требованиям ФГОС ДО</w:t>
            </w:r>
          </w:p>
        </w:tc>
      </w:tr>
    </w:tbl>
    <w:p w14:paraId="41C624BE" w14:textId="77777777" w:rsidR="00611D5F" w:rsidRPr="00005DF2" w:rsidRDefault="00611D5F" w:rsidP="004B6F4A">
      <w:pPr>
        <w:pStyle w:val="a5"/>
        <w:tabs>
          <w:tab w:val="left" w:pos="2645"/>
        </w:tabs>
        <w:spacing w:line="240" w:lineRule="auto"/>
        <w:rPr>
          <w:color w:val="000000" w:themeColor="text1"/>
        </w:rPr>
      </w:pPr>
    </w:p>
    <w:p w14:paraId="6E19B01F" w14:textId="26E6FB02" w:rsidR="00A36DFF" w:rsidRPr="00005DF2" w:rsidRDefault="004B6F4A" w:rsidP="004B6F4A">
      <w:pPr>
        <w:pStyle w:val="a5"/>
        <w:tabs>
          <w:tab w:val="left" w:pos="2645"/>
        </w:tabs>
        <w:spacing w:line="240" w:lineRule="auto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</w:t>
      </w:r>
      <w:r w:rsidR="000B75D6">
        <w:rPr>
          <w:color w:val="000000" w:themeColor="text1"/>
        </w:rPr>
        <w:t>МБДОУ «Детский сад №2 «</w:t>
      </w:r>
      <w:proofErr w:type="spellStart"/>
      <w:r w:rsidR="000B75D6">
        <w:rPr>
          <w:color w:val="000000" w:themeColor="text1"/>
        </w:rPr>
        <w:t>Шовда</w:t>
      </w:r>
      <w:proofErr w:type="spellEnd"/>
      <w:r w:rsidR="000B75D6">
        <w:rPr>
          <w:color w:val="000000" w:themeColor="text1"/>
        </w:rPr>
        <w:t xml:space="preserve">» </w:t>
      </w:r>
      <w:proofErr w:type="spellStart"/>
      <w:r w:rsidR="000B75D6">
        <w:rPr>
          <w:color w:val="000000" w:themeColor="text1"/>
        </w:rPr>
        <w:t>с.Мескер</w:t>
      </w:r>
      <w:proofErr w:type="spellEnd"/>
      <w:r w:rsidR="000B75D6">
        <w:rPr>
          <w:color w:val="000000" w:themeColor="text1"/>
        </w:rPr>
        <w:t>-Юрт Шалинского муниципального района</w:t>
      </w:r>
      <w:r w:rsidR="00611D5F" w:rsidRPr="00005DF2">
        <w:rPr>
          <w:color w:val="000000" w:themeColor="text1"/>
        </w:rPr>
        <w:t>»</w:t>
      </w:r>
      <w:r w:rsidR="002624C3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созданы условия для реализации</w:t>
      </w:r>
      <w:r w:rsidR="00611D5F" w:rsidRPr="00005DF2">
        <w:rPr>
          <w:color w:val="000000" w:themeColor="text1"/>
        </w:rPr>
        <w:t xml:space="preserve"> </w:t>
      </w:r>
      <w:r w:rsidR="004372B9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сновной образовательной программы дошкольного образования в соответствии с Федеральными государственными образовательными стандартами дошкольного образования (ФГОС ДО).</w:t>
      </w:r>
    </w:p>
    <w:p w14:paraId="6A867A90" w14:textId="77777777" w:rsidR="00A36DFF" w:rsidRPr="00005DF2" w:rsidRDefault="004B6F4A" w:rsidP="004B6F4A">
      <w:pPr>
        <w:pStyle w:val="1"/>
        <w:tabs>
          <w:tab w:val="left" w:pos="2496"/>
          <w:tab w:val="left" w:pos="5333"/>
          <w:tab w:val="left" w:pos="7603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Для нормативно-правового обеспечения реализации ООП ДО имеется </w:t>
      </w:r>
      <w:proofErr w:type="gramStart"/>
      <w:r w:rsidRPr="00005DF2">
        <w:rPr>
          <w:color w:val="000000" w:themeColor="text1"/>
        </w:rPr>
        <w:t>документация,</w:t>
      </w:r>
      <w:r w:rsidRPr="00005DF2">
        <w:rPr>
          <w:color w:val="000000" w:themeColor="text1"/>
        </w:rPr>
        <w:tab/>
      </w:r>
      <w:proofErr w:type="gramEnd"/>
      <w:r w:rsidRPr="00005DF2">
        <w:rPr>
          <w:color w:val="000000" w:themeColor="text1"/>
        </w:rPr>
        <w:t>соответствующая</w:t>
      </w:r>
      <w:r w:rsidRPr="00005DF2">
        <w:rPr>
          <w:color w:val="000000" w:themeColor="text1"/>
        </w:rPr>
        <w:tab/>
        <w:t>требованиям</w:t>
      </w:r>
      <w:r w:rsidRPr="00005DF2">
        <w:rPr>
          <w:color w:val="000000" w:themeColor="text1"/>
        </w:rPr>
        <w:tab/>
        <w:t>действующего</w:t>
      </w:r>
    </w:p>
    <w:p w14:paraId="4418D655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законодательства</w:t>
      </w:r>
      <w:proofErr w:type="gramEnd"/>
      <w:r w:rsidRPr="00005DF2">
        <w:rPr>
          <w:color w:val="000000" w:themeColor="text1"/>
        </w:rPr>
        <w:t>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 др.).</w:t>
      </w:r>
    </w:p>
    <w:p w14:paraId="00DAF798" w14:textId="1AC5B7FB" w:rsidR="00BD75AC" w:rsidRPr="00005DF2" w:rsidRDefault="004B6F4A" w:rsidP="00BD75AC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образовательная программа ДОУ, разработанная с учётом примерной образовательной программы дошкольного образования «От рождения до школы» под редакцией Н.Е. </w:t>
      </w:r>
      <w:proofErr w:type="spellStart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, Т.С. Комаровой, М.А. Васильевой обеспечивает развитие детей в возрасте от 1,</w:t>
      </w:r>
      <w:r w:rsidR="00BD75AC"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5AC" w:rsidRPr="00005DF2">
        <w:rPr>
          <w:rFonts w:ascii="Times New Roman" w:hAnsi="Times New Roman" w:cs="Times New Roman"/>
          <w:sz w:val="28"/>
          <w:szCs w:val="28"/>
        </w:rPr>
        <w:t>до прекращения образовательных отношений.</w:t>
      </w:r>
    </w:p>
    <w:p w14:paraId="34A3A62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14:paraId="0529306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Основной образовательной программы дошкольного образования.</w:t>
      </w:r>
    </w:p>
    <w:p w14:paraId="1831E4C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</w:t>
      </w:r>
    </w:p>
    <w:p w14:paraId="4D21D96B" w14:textId="60B15D52" w:rsidR="00A36DFF" w:rsidRPr="00005DF2" w:rsidRDefault="004B6F4A" w:rsidP="004B6F4A">
      <w:pPr>
        <w:pStyle w:val="1"/>
        <w:tabs>
          <w:tab w:val="left" w:pos="5112"/>
          <w:tab w:val="left" w:pos="782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Наряду с </w:t>
      </w:r>
      <w:r w:rsidR="004B2A7D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ОД педагоги решают задачи развития (воспитания и обучения) в ходе совместной с детьми игровой, коммуникативной, трудовой, познавательно-</w:t>
      </w:r>
      <w:proofErr w:type="gramStart"/>
      <w:r w:rsidRPr="00005DF2">
        <w:rPr>
          <w:color w:val="000000" w:themeColor="text1"/>
        </w:rPr>
        <w:t>исследовательской,</w:t>
      </w:r>
      <w:r w:rsidRPr="00005DF2">
        <w:rPr>
          <w:color w:val="000000" w:themeColor="text1"/>
        </w:rPr>
        <w:tab/>
      </w:r>
      <w:proofErr w:type="gramEnd"/>
      <w:r w:rsidRPr="00005DF2">
        <w:rPr>
          <w:color w:val="000000" w:themeColor="text1"/>
        </w:rPr>
        <w:t>продуктивной,</w:t>
      </w:r>
      <w:r w:rsidRPr="00005DF2">
        <w:rPr>
          <w:color w:val="000000" w:themeColor="text1"/>
        </w:rPr>
        <w:tab/>
        <w:t>музыкально</w:t>
      </w:r>
      <w:r w:rsidRPr="00005DF2">
        <w:rPr>
          <w:color w:val="000000" w:themeColor="text1"/>
        </w:rPr>
        <w:softHyphen/>
      </w:r>
    </w:p>
    <w:p w14:paraId="269EA9C6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lastRenderedPageBreak/>
        <w:t>художественной</w:t>
      </w:r>
      <w:proofErr w:type="gramEnd"/>
      <w:r w:rsidRPr="00005DF2">
        <w:rPr>
          <w:color w:val="000000" w:themeColor="text1"/>
        </w:rPr>
        <w:t xml:space="preserve"> деятельности, в ходе режимных моментов; во время самостоятельной деятельности детей; во взаимодействии с семьями воспитанников.</w:t>
      </w:r>
    </w:p>
    <w:p w14:paraId="2FE3EAD8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образовательную программу ежегодно вносятся необходимые коррективы.</w:t>
      </w:r>
    </w:p>
    <w:p w14:paraId="55B5391C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отношений.</w:t>
      </w:r>
    </w:p>
    <w:p w14:paraId="245CBC7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Одним из важнейших показателей педагогического процесса в коллективе ДОУ считается уровень готовности детей к обучению в школе.</w:t>
      </w:r>
    </w:p>
    <w:p w14:paraId="14B609A7" w14:textId="0F560429" w:rsidR="00A36DFF" w:rsidRPr="00005DF2" w:rsidRDefault="004B6F4A" w:rsidP="004B6F4A">
      <w:pPr>
        <w:pStyle w:val="1"/>
        <w:tabs>
          <w:tab w:val="left" w:pos="1363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Диагностика психологической готовности к школьному обучению в мае 2022г., с согласия родителей. По результатам диагностики были</w:t>
      </w:r>
    </w:p>
    <w:p w14:paraId="269D13E7" w14:textId="703FAA8D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получены</w:t>
      </w:r>
      <w:proofErr w:type="gramEnd"/>
      <w:r w:rsidRPr="00005DF2">
        <w:rPr>
          <w:color w:val="000000" w:themeColor="text1"/>
        </w:rPr>
        <w:t xml:space="preserve"> следующ</w:t>
      </w:r>
      <w:r w:rsidR="000B75D6">
        <w:rPr>
          <w:color w:val="000000" w:themeColor="text1"/>
        </w:rPr>
        <w:t>ие данные: всего в школу пошли 56</w:t>
      </w:r>
      <w:r w:rsidRPr="00005DF2">
        <w:rPr>
          <w:color w:val="000000" w:themeColor="text1"/>
        </w:rPr>
        <w:t xml:space="preserve"> детей, из них у 95 % сформированы предпосылки к учебной деятельности.</w:t>
      </w:r>
    </w:p>
    <w:p w14:paraId="559A4EE0" w14:textId="77777777" w:rsidR="004B2A7D" w:rsidRPr="00005DF2" w:rsidRDefault="004B2A7D" w:rsidP="004B6F4A">
      <w:pPr>
        <w:pStyle w:val="1"/>
        <w:ind w:firstLine="0"/>
        <w:jc w:val="both"/>
        <w:rPr>
          <w:color w:val="000000" w:themeColor="text1"/>
        </w:rPr>
      </w:pPr>
    </w:p>
    <w:p w14:paraId="73113C4A" w14:textId="77777777" w:rsidR="00A36DFF" w:rsidRPr="00005DF2" w:rsidRDefault="004B6F4A" w:rsidP="004B6F4A">
      <w:pPr>
        <w:pStyle w:val="11"/>
        <w:keepNext/>
        <w:keepLines/>
        <w:numPr>
          <w:ilvl w:val="1"/>
          <w:numId w:val="4"/>
        </w:numPr>
        <w:tabs>
          <w:tab w:val="left" w:pos="538"/>
        </w:tabs>
        <w:jc w:val="both"/>
        <w:rPr>
          <w:color w:val="000000" w:themeColor="text1"/>
        </w:rPr>
      </w:pPr>
      <w:bookmarkStart w:id="1" w:name="bookmark2"/>
      <w:r w:rsidRPr="00005DF2">
        <w:rPr>
          <w:color w:val="000000" w:themeColor="text1"/>
        </w:rPr>
        <w:t>Анализ психолого-педагогических условий реализации ООП ДО.</w:t>
      </w:r>
      <w:bookmarkEnd w:id="1"/>
    </w:p>
    <w:p w14:paraId="7742C5A3" w14:textId="0136D165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соответствии с Федеральным государственным образовательным стандартом дошкольного образования особое внимание уделяется психолого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педагогическим условиям.</w:t>
      </w:r>
    </w:p>
    <w:p w14:paraId="57A4E7A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14:paraId="6C5747E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</w:t>
      </w:r>
    </w:p>
    <w:p w14:paraId="6B6F6EF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Посещение нерегламентированной деятельности и НОД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14:paraId="2D01F817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общаются</w:t>
      </w:r>
      <w:proofErr w:type="gramEnd"/>
      <w:r w:rsidRPr="00005DF2">
        <w:rPr>
          <w:color w:val="000000" w:themeColor="text1"/>
        </w:rPr>
        <w:t xml:space="preserve"> с детьми дружелюбно, уважительно, вежливо, ласково;</w:t>
      </w:r>
    </w:p>
    <w:p w14:paraId="3F9760E6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поддерживают</w:t>
      </w:r>
      <w:proofErr w:type="gramEnd"/>
      <w:r w:rsidRPr="00005DF2">
        <w:rPr>
          <w:color w:val="000000" w:themeColor="text1"/>
        </w:rPr>
        <w:t xml:space="preserve"> доброжелательные отношения между детьми;</w:t>
      </w:r>
    </w:p>
    <w:p w14:paraId="2D6D2987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голос</w:t>
      </w:r>
      <w:proofErr w:type="gramEnd"/>
      <w:r w:rsidRPr="00005DF2">
        <w:rPr>
          <w:color w:val="000000" w:themeColor="text1"/>
        </w:rPr>
        <w:t xml:space="preserve"> взрослого не доминирует над голосами детей, в группе наблюдается естественный шум;</w:t>
      </w:r>
    </w:p>
    <w:p w14:paraId="4FDEEEF1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взрослые</w:t>
      </w:r>
      <w:proofErr w:type="gramEnd"/>
      <w:r w:rsidRPr="00005DF2">
        <w:rPr>
          <w:color w:val="000000" w:themeColor="text1"/>
        </w:rPr>
        <w:t xml:space="preserve"> не прибегают к негативным дисциплинарным методам, которые обижают, пугают или унижают детей;</w:t>
      </w:r>
    </w:p>
    <w:p w14:paraId="368177A8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31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в</w:t>
      </w:r>
      <w:proofErr w:type="gramEnd"/>
      <w:r w:rsidRPr="00005DF2">
        <w:rPr>
          <w:color w:val="000000" w:themeColor="text1"/>
        </w:rPr>
        <w:t xml:space="preserve"> индивидуальном общении с ребенком выбирают позицию «глаза на одном уровне»;</w:t>
      </w:r>
    </w:p>
    <w:p w14:paraId="1FD83549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учитывают</w:t>
      </w:r>
      <w:proofErr w:type="gramEnd"/>
      <w:r w:rsidRPr="00005DF2">
        <w:rPr>
          <w:color w:val="000000" w:themeColor="text1"/>
        </w:rPr>
        <w:t xml:space="preserve"> потребность детей в поддержке взрослых;</w:t>
      </w:r>
    </w:p>
    <w:p w14:paraId="4480EF69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6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чутко</w:t>
      </w:r>
      <w:proofErr w:type="gramEnd"/>
      <w:r w:rsidRPr="00005DF2">
        <w:rPr>
          <w:color w:val="000000" w:themeColor="text1"/>
        </w:rPr>
        <w:t xml:space="preserve"> реагируют на инициативу детей в общении, учитывают их возрастные и индивидуальные особенности;</w:t>
      </w:r>
    </w:p>
    <w:p w14:paraId="216D6A56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уделяют</w:t>
      </w:r>
      <w:proofErr w:type="gramEnd"/>
      <w:r w:rsidRPr="00005DF2">
        <w:rPr>
          <w:color w:val="000000" w:themeColor="text1"/>
        </w:rPr>
        <w:t xml:space="preserve"> специальное внимание детям с особыми потребностями;</w:t>
      </w:r>
    </w:p>
    <w:p w14:paraId="7D951AE3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6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при</w:t>
      </w:r>
      <w:proofErr w:type="gramEnd"/>
      <w:r w:rsidRPr="00005DF2">
        <w:rPr>
          <w:color w:val="000000" w:themeColor="text1"/>
        </w:rPr>
        <w:t xml:space="preserve"> коррекции поведения детей чаще пользуются поощрением, поддержкой, чем порицанием и запрещением.</w:t>
      </w:r>
    </w:p>
    <w:p w14:paraId="5C3578C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Анализ просмотренной ООД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</w:t>
      </w:r>
    </w:p>
    <w:p w14:paraId="0A66CC40" w14:textId="77777777" w:rsidR="00A36DFF" w:rsidRPr="00005DF2" w:rsidRDefault="004B6F4A" w:rsidP="004B6F4A">
      <w:pPr>
        <w:pStyle w:val="1"/>
        <w:ind w:firstLine="580"/>
        <w:jc w:val="both"/>
        <w:rPr>
          <w:color w:val="000000" w:themeColor="text1"/>
        </w:rPr>
      </w:pPr>
      <w:r w:rsidRPr="00005DF2">
        <w:rPr>
          <w:color w:val="000000" w:themeColor="text1"/>
        </w:rPr>
        <w:t>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</w:t>
      </w:r>
    </w:p>
    <w:p w14:paraId="24B66CF2" w14:textId="31DEF4AC" w:rsidR="00A36DFF" w:rsidRPr="00005DF2" w:rsidRDefault="004B6F4A" w:rsidP="004B6F4A">
      <w:pPr>
        <w:pStyle w:val="1"/>
        <w:ind w:firstLine="58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Много внимания уделяется формированию предпосылок учебной деятельности дошкольников, логического мышления, сообразительности. В процессе </w:t>
      </w:r>
      <w:r w:rsidR="004B2A7D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трудности, писем и т. п.</w:t>
      </w:r>
    </w:p>
    <w:p w14:paraId="057E548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14:paraId="5A7CDBD6" w14:textId="77777777" w:rsidR="00A36DFF" w:rsidRPr="00005DF2" w:rsidRDefault="004B6F4A" w:rsidP="004B6F4A">
      <w:pPr>
        <w:pStyle w:val="1"/>
        <w:ind w:firstLine="80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</w:t>
      </w:r>
    </w:p>
    <w:p w14:paraId="030A8E1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</w:t>
      </w:r>
    </w:p>
    <w:p w14:paraId="46F8D62D" w14:textId="77777777" w:rsidR="00A36DFF" w:rsidRPr="00005DF2" w:rsidRDefault="004B6F4A" w:rsidP="004B6F4A">
      <w:pPr>
        <w:pStyle w:val="1"/>
        <w:ind w:firstLine="66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 В виду внедрения в ДОУ «бережливых технологий» в центрах активности детей размещены алгоритмы деятельности в них. Это дало эффекты: сокращение времени по организации игрового пространства во время самостоятельной деятельности в центрах активности; увеличение времени проявления самостоятельной деятельности в центрах активности; пространство группового помещения стало иметь чёткие границы центров.</w:t>
      </w:r>
    </w:p>
    <w:p w14:paraId="533D587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14:paraId="7376943B" w14:textId="77777777" w:rsidR="00A36DFF" w:rsidRPr="00005DF2" w:rsidRDefault="004B6F4A" w:rsidP="004B6F4A">
      <w:pPr>
        <w:pStyle w:val="1"/>
        <w:ind w:firstLine="66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в своей работе решают следующие задачи:</w:t>
      </w:r>
    </w:p>
    <w:p w14:paraId="2721899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8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учет</w:t>
      </w:r>
      <w:proofErr w:type="gramEnd"/>
      <w:r w:rsidRPr="00005DF2">
        <w:rPr>
          <w:color w:val="000000" w:themeColor="text1"/>
        </w:rPr>
        <w:t xml:space="preserve"> в своей деятельности с детьми возможности развития каждого возраста;</w:t>
      </w:r>
    </w:p>
    <w:p w14:paraId="4CA7CD3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развитие</w:t>
      </w:r>
      <w:proofErr w:type="gramEnd"/>
      <w:r w:rsidRPr="00005DF2">
        <w:rPr>
          <w:color w:val="000000" w:themeColor="text1"/>
        </w:rPr>
        <w:t xml:space="preserve"> индивидуальных особенностей ребенка;</w:t>
      </w:r>
    </w:p>
    <w:p w14:paraId="5C7826F2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создание</w:t>
      </w:r>
      <w:proofErr w:type="gramEnd"/>
      <w:r w:rsidRPr="00005DF2">
        <w:rPr>
          <w:color w:val="000000" w:themeColor="text1"/>
        </w:rPr>
        <w:t xml:space="preserve"> благоприятного для развития ребенка климата в детском саду;</w:t>
      </w:r>
    </w:p>
    <w:p w14:paraId="087AF0B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33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оказание</w:t>
      </w:r>
      <w:proofErr w:type="gramEnd"/>
      <w:r w:rsidRPr="00005DF2">
        <w:rPr>
          <w:color w:val="000000" w:themeColor="text1"/>
        </w:rPr>
        <w:t xml:space="preserve"> своевременной педагогической помощи, как детям, таки их родителям;</w:t>
      </w:r>
    </w:p>
    <w:p w14:paraId="6F70D43F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подготовка</w:t>
      </w:r>
      <w:proofErr w:type="gramEnd"/>
      <w:r w:rsidRPr="00005DF2">
        <w:rPr>
          <w:color w:val="000000" w:themeColor="text1"/>
        </w:rPr>
        <w:t xml:space="preserve"> детей к школьному обучению.</w:t>
      </w:r>
    </w:p>
    <w:p w14:paraId="568B713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на:</w:t>
      </w:r>
    </w:p>
    <w:p w14:paraId="3E824BD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lastRenderedPageBreak/>
        <w:t>субъектном</w:t>
      </w:r>
      <w:proofErr w:type="gramEnd"/>
      <w:r w:rsidRPr="00005DF2">
        <w:rPr>
          <w:color w:val="000000" w:themeColor="text1"/>
        </w:rPr>
        <w:t xml:space="preserve"> отношение педагога к ребенку;</w:t>
      </w:r>
    </w:p>
    <w:p w14:paraId="27A3D47E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-индивидуальном подходе,</w:t>
      </w:r>
    </w:p>
    <w:p w14:paraId="531B9C65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учете</w:t>
      </w:r>
      <w:proofErr w:type="gramEnd"/>
      <w:r w:rsidRPr="00005DF2">
        <w:rPr>
          <w:color w:val="000000" w:themeColor="text1"/>
        </w:rPr>
        <w:t xml:space="preserve"> зоны ближайшего развития ребенка;</w:t>
      </w:r>
    </w:p>
    <w:p w14:paraId="654BB87D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мотивационном</w:t>
      </w:r>
      <w:proofErr w:type="gramEnd"/>
      <w:r w:rsidRPr="00005DF2">
        <w:rPr>
          <w:color w:val="000000" w:themeColor="text1"/>
        </w:rPr>
        <w:t xml:space="preserve"> подходе;</w:t>
      </w:r>
    </w:p>
    <w:p w14:paraId="24F17F89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доброжелательном</w:t>
      </w:r>
      <w:proofErr w:type="gramEnd"/>
      <w:r w:rsidRPr="00005DF2">
        <w:rPr>
          <w:color w:val="000000" w:themeColor="text1"/>
        </w:rPr>
        <w:t xml:space="preserve"> отношении к ребенку.</w:t>
      </w:r>
    </w:p>
    <w:p w14:paraId="5FB6625D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Образовательный процесс включает как совместную деятельность взрослого с детьми, так свободную самостоятельную деятельность воспитанников.</w:t>
      </w:r>
    </w:p>
    <w:p w14:paraId="72E88171" w14:textId="24CA45B6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Ведущим видом деятельности детей является игра, поэтому мы выдвигаем определенные требования к педагогам по организации сюжетно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ролевой игры воспитанников в детском саду.</w:t>
      </w:r>
    </w:p>
    <w:p w14:paraId="0231D930" w14:textId="6EA7B253" w:rsidR="00A36DFF" w:rsidRPr="00005DF2" w:rsidRDefault="004B6F4A" w:rsidP="004B6F4A">
      <w:pPr>
        <w:pStyle w:val="1"/>
        <w:tabs>
          <w:tab w:val="left" w:pos="5501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Решению поставленных на 2021-2022 учебный год задач и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качественной реализации Программы ДОУ способствовало проведение методических мероприятий по направлениям развития дошкольников образовательного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учреждения;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методическом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обеспечении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образовательного</w:t>
      </w:r>
      <w:r w:rsidRPr="00005DF2">
        <w:rPr>
          <w:color w:val="000000" w:themeColor="text1"/>
        </w:rPr>
        <w:tab/>
      </w:r>
      <w:proofErr w:type="gramStart"/>
      <w:r w:rsidRPr="00005DF2">
        <w:rPr>
          <w:color w:val="000000" w:themeColor="text1"/>
        </w:rPr>
        <w:t>процесса,</w:t>
      </w:r>
      <w:r w:rsidRPr="00005DF2">
        <w:rPr>
          <w:color w:val="000000" w:themeColor="text1"/>
        </w:rPr>
        <w:tab/>
      </w:r>
      <w:proofErr w:type="gramEnd"/>
      <w:r w:rsidRPr="00005DF2">
        <w:rPr>
          <w:color w:val="000000" w:themeColor="text1"/>
        </w:rPr>
        <w:t>во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владении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информационно</w:t>
      </w:r>
      <w:r w:rsidRPr="00005DF2">
        <w:rPr>
          <w:color w:val="000000" w:themeColor="text1"/>
        </w:rPr>
        <w:softHyphen/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коммуникационными технологиями и умением применять их в образовательном процессе.</w:t>
      </w:r>
    </w:p>
    <w:p w14:paraId="4D65B4E4" w14:textId="77777777" w:rsidR="00A36DFF" w:rsidRPr="00005DF2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bookmarkStart w:id="2" w:name="bookmark4"/>
      <w:r w:rsidRPr="00005DF2">
        <w:rPr>
          <w:color w:val="000000" w:themeColor="text1"/>
        </w:rPr>
        <w:t>Выводы и предложения:</w:t>
      </w:r>
      <w:bookmarkEnd w:id="2"/>
    </w:p>
    <w:p w14:paraId="51D9805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показали хороший уровень проведения мероприятий, качество и построение образовательной деятельности соответствует требованиям ФГОС ДО.</w:t>
      </w:r>
    </w:p>
    <w:p w14:paraId="201DA7E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Кадровый состав, уровень педагогической культуры и профессионального мастерства педагогов, организация методической работы, позволяют осуществлять эффективную работу по реализации ФГОС ДО.</w:t>
      </w:r>
    </w:p>
    <w:p w14:paraId="2CC027E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Основной целью системы психолого-педагогического обеспечения педагогического процесса в ДОУ, выступает создание условий, направленных на полноценное психофизическое развитие детей и обеспечение их эмоционального благополучия.</w:t>
      </w:r>
    </w:p>
    <w:p w14:paraId="62C6DB7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</w:p>
    <w:p w14:paraId="01DD9629" w14:textId="77777777" w:rsidR="00A36DFF" w:rsidRPr="00005DF2" w:rsidRDefault="004B6F4A" w:rsidP="004B6F4A">
      <w:pPr>
        <w:pStyle w:val="11"/>
        <w:keepNext/>
        <w:keepLines/>
        <w:numPr>
          <w:ilvl w:val="1"/>
          <w:numId w:val="4"/>
        </w:numPr>
        <w:tabs>
          <w:tab w:val="left" w:pos="529"/>
        </w:tabs>
        <w:jc w:val="both"/>
        <w:rPr>
          <w:color w:val="000000" w:themeColor="text1"/>
        </w:rPr>
      </w:pPr>
      <w:bookmarkStart w:id="3" w:name="bookmark6"/>
      <w:r w:rsidRPr="00005DF2">
        <w:rPr>
          <w:color w:val="000000" w:themeColor="text1"/>
        </w:rPr>
        <w:t>Анализ предметно -пространственной развивающей среды ДОУ.</w:t>
      </w:r>
      <w:bookmarkEnd w:id="3"/>
    </w:p>
    <w:p w14:paraId="2CD64C08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течении дня мог найти для себя увлекательное дело, занятие.</w:t>
      </w:r>
    </w:p>
    <w:p w14:paraId="342F9E0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каждой возрастной группе созданы «центры»,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художественного творчества.</w:t>
      </w:r>
    </w:p>
    <w:p w14:paraId="21CE828F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уделяется особое внимание эстетическому оформлению помещений, так как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14:paraId="0A735FC6" w14:textId="77777777" w:rsidR="00A36DFF" w:rsidRPr="00005DF2" w:rsidRDefault="004B6F4A" w:rsidP="004B6F4A">
      <w:pPr>
        <w:pStyle w:val="1"/>
        <w:tabs>
          <w:tab w:val="left" w:pos="2539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Мебель и игровое оборудование подобраны с учетом санитарных и психоло</w:t>
      </w:r>
      <w:r w:rsidRPr="00005DF2">
        <w:rPr>
          <w:color w:val="000000" w:themeColor="text1"/>
        </w:rPr>
        <w:softHyphen/>
        <w:t>го-педагогических</w:t>
      </w:r>
      <w:r w:rsidRPr="00005DF2">
        <w:rPr>
          <w:color w:val="000000" w:themeColor="text1"/>
        </w:rPr>
        <w:tab/>
        <w:t>требований. В группах созданы условия для</w:t>
      </w:r>
    </w:p>
    <w:p w14:paraId="072DEEC6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самостоятельной</w:t>
      </w:r>
      <w:proofErr w:type="gramEnd"/>
      <w:r w:rsidRPr="00005DF2">
        <w:rPr>
          <w:color w:val="000000" w:themeColor="text1"/>
        </w:rPr>
        <w:t>, художественной, творческой, театрализованной, двигательной деятельности.</w:t>
      </w:r>
    </w:p>
    <w:p w14:paraId="082DCC1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оформлении ДОУ использованы работы, изготовленные в совместной деятельности педагогов с детьми.</w:t>
      </w:r>
    </w:p>
    <w:p w14:paraId="6EDB9916" w14:textId="7644146B" w:rsidR="00A36DFF" w:rsidRPr="00005DF2" w:rsidRDefault="004B6F4A" w:rsidP="004B6F4A">
      <w:pPr>
        <w:pStyle w:val="1"/>
        <w:tabs>
          <w:tab w:val="left" w:pos="434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имеются: кабинет заведующего, медицинский кабинет, кабинет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педагога-</w:t>
      </w:r>
      <w:proofErr w:type="gramStart"/>
      <w:r w:rsidRPr="00005DF2">
        <w:rPr>
          <w:color w:val="000000" w:themeColor="text1"/>
        </w:rPr>
        <w:t>психолога,  участки</w:t>
      </w:r>
      <w:proofErr w:type="gramEnd"/>
      <w:r w:rsidRPr="00005DF2">
        <w:rPr>
          <w:color w:val="000000" w:themeColor="text1"/>
        </w:rPr>
        <w:t xml:space="preserve"> для прогулок детей, спортивный инвентарь, огород, групповые помещения с учетом возрастных особенностей детей, помещения, обеспечивающие быт и т. д.</w:t>
      </w:r>
    </w:p>
    <w:p w14:paraId="798CCD7C" w14:textId="6E14FF4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Территория детского сада - важное составляющее звено развивающей предметно-пространственной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Покрытие групповой площадки - утрамбованный грунт, не оказывающий вредного воздействия на детей. Для защиты детей от солнца и осадков имеются веранды и беседки. Игровая площадка соответствует возрастным и индивидуальным особенностям воспитанников. На игровых площадках имеется игровое оборудование (малые формы) для обеспечения двигательной активности, для сюжетно</w:t>
      </w:r>
      <w:r w:rsidRPr="00005DF2">
        <w:rPr>
          <w:color w:val="000000" w:themeColor="text1"/>
        </w:rPr>
        <w:softHyphen/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t>ролевых игр, клумбы.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художественно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эстетического, познавательного и речевого развития.</w:t>
      </w:r>
    </w:p>
    <w:p w14:paraId="29B40ED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мае на площадках для прогулок разместили новые спортивные комплексы, оборудовали мини футбольное поле, баскетбольное кольцо. Данное спортивное оборудование предназначено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 Весь инвентарь окрашены в яркие цвета, что создает атмосферу праздника и радости.</w:t>
      </w:r>
    </w:p>
    <w:p w14:paraId="7BAA7DF5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14:paraId="56AF2C1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</w:t>
      </w:r>
    </w:p>
    <w:p w14:paraId="193C6E8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следующем учебном году необходимо пополнить оборудование и атрибуты для организации самостоятельной игровой деятельности детей. Организация обеспечена методической и художественной литературой.</w:t>
      </w:r>
    </w:p>
    <w:p w14:paraId="3E687BD8" w14:textId="0FAF51E6" w:rsidR="00A36DFF" w:rsidRPr="00005DF2" w:rsidRDefault="004B6F4A" w:rsidP="00BD75AC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Развивающая предметно-пространственная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 Подбор оборудования осуществляется исходя из того, что </w:t>
      </w:r>
      <w:r w:rsidRPr="00005DF2">
        <w:rPr>
          <w:color w:val="000000" w:themeColor="text1"/>
        </w:rPr>
        <w:lastRenderedPageBreak/>
        <w:t>при реализации Основной образовательной программы дошкольного образования основной формой работы с детьми и ведущей деятельностью для них является игра. 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конструкторов. Во всех возрастных группах работают Центры экспериментирования.</w:t>
      </w:r>
    </w:p>
    <w:p w14:paraId="4963E8A8" w14:textId="77777777" w:rsidR="00A36DFF" w:rsidRPr="00005DF2" w:rsidRDefault="004B6F4A" w:rsidP="00BD75AC">
      <w:pPr>
        <w:pStyle w:val="11"/>
        <w:keepNext/>
        <w:keepLines/>
        <w:numPr>
          <w:ilvl w:val="1"/>
          <w:numId w:val="4"/>
        </w:numPr>
        <w:tabs>
          <w:tab w:val="left" w:pos="529"/>
        </w:tabs>
        <w:jc w:val="both"/>
        <w:rPr>
          <w:color w:val="000000" w:themeColor="text1"/>
        </w:rPr>
      </w:pPr>
      <w:bookmarkStart w:id="4" w:name="bookmark8"/>
      <w:r w:rsidRPr="00005DF2">
        <w:rPr>
          <w:color w:val="000000" w:themeColor="text1"/>
        </w:rPr>
        <w:t>Анализ кадровых условий реализации ООП ДОУ.</w:t>
      </w:r>
      <w:bookmarkEnd w:id="4"/>
    </w:p>
    <w:p w14:paraId="18E1510C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Реализация образовательной программы ДОУ обеспечивается руководящими, педагогическими, учебно-вспомогательными работниками детского сада.</w:t>
      </w:r>
    </w:p>
    <w:p w14:paraId="16EEEEF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</w:t>
      </w:r>
    </w:p>
    <w:p w14:paraId="67511BCA" w14:textId="471AB57E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Необходимым условием качественной реализации Программы является ее непрерывное сопровождение педагогическими и учебно</w:t>
      </w:r>
      <w:r w:rsidR="00B36E96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вспомогательными работниками в течение всего времени ее реализации в М</w:t>
      </w:r>
      <w:r w:rsidR="004B2A7D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ДОУ.</w:t>
      </w:r>
    </w:p>
    <w:p w14:paraId="0A99D176" w14:textId="6CF295AE" w:rsidR="00A36DFF" w:rsidRPr="00005DF2" w:rsidRDefault="004B6F4A" w:rsidP="000B75D6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учреждении работают следующие категории педагогических кадров: заведующий - 1,</w:t>
      </w:r>
      <w:r w:rsidR="00E46507" w:rsidRPr="00005DF2">
        <w:rPr>
          <w:color w:val="000000" w:themeColor="text1"/>
        </w:rPr>
        <w:t xml:space="preserve"> старший воспитатель-1,</w:t>
      </w:r>
      <w:r w:rsidRPr="00005DF2">
        <w:rPr>
          <w:color w:val="000000" w:themeColor="text1"/>
        </w:rPr>
        <w:t xml:space="preserve"> воспитателей - </w:t>
      </w:r>
      <w:r w:rsidR="000B75D6">
        <w:rPr>
          <w:color w:val="000000" w:themeColor="text1"/>
        </w:rPr>
        <w:t>27, музыкальный руководитель - 2, педагог-психолог - 2</w:t>
      </w:r>
      <w:r w:rsidRPr="00005DF2">
        <w:rPr>
          <w:color w:val="000000" w:themeColor="text1"/>
        </w:rPr>
        <w:t>,</w:t>
      </w:r>
      <w:r w:rsidR="000B75D6">
        <w:rPr>
          <w:color w:val="000000" w:themeColor="text1"/>
        </w:rPr>
        <w:t xml:space="preserve"> инструктор по ФИЗО -2</w:t>
      </w:r>
      <w:r w:rsidRPr="00005DF2">
        <w:rPr>
          <w:color w:val="000000" w:themeColor="text1"/>
        </w:rPr>
        <w:t>,</w:t>
      </w:r>
      <w:r w:rsidR="00E46507" w:rsidRPr="00005DF2">
        <w:rPr>
          <w:color w:val="000000" w:themeColor="text1"/>
        </w:rPr>
        <w:t xml:space="preserve"> педаг</w:t>
      </w:r>
      <w:r w:rsidR="000B75D6">
        <w:rPr>
          <w:color w:val="000000" w:themeColor="text1"/>
        </w:rPr>
        <w:t>ог дополнительного образования-2</w:t>
      </w:r>
      <w:r w:rsidR="00E46507" w:rsidRPr="00005DF2">
        <w:rPr>
          <w:color w:val="000000" w:themeColor="text1"/>
        </w:rPr>
        <w:t>,</w:t>
      </w:r>
      <w:r w:rsidRPr="00005DF2">
        <w:rPr>
          <w:color w:val="000000" w:themeColor="text1"/>
        </w:rPr>
        <w:t xml:space="preserve"> зам. заведующего по АХЧ</w:t>
      </w:r>
      <w:r w:rsidR="004B2A7D" w:rsidRPr="00005DF2">
        <w:rPr>
          <w:color w:val="000000" w:themeColor="text1"/>
        </w:rPr>
        <w:t xml:space="preserve"> -1</w:t>
      </w:r>
      <w:r w:rsidRPr="00005DF2">
        <w:rPr>
          <w:color w:val="000000" w:themeColor="text1"/>
        </w:rPr>
        <w:t xml:space="preserve">. Молодых специалистов (стаж работы до 5 лет) - </w:t>
      </w:r>
      <w:r w:rsidR="000B75D6">
        <w:rPr>
          <w:color w:val="000000" w:themeColor="text1"/>
        </w:rPr>
        <w:t>12</w:t>
      </w:r>
      <w:r w:rsidRPr="00005DF2">
        <w:rPr>
          <w:color w:val="000000" w:themeColor="text1"/>
        </w:rPr>
        <w:t xml:space="preserve"> педагогов.</w:t>
      </w:r>
    </w:p>
    <w:p w14:paraId="4A0551BE" w14:textId="1139E809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течение 2021-2022 учебного года аттестовались </w:t>
      </w:r>
      <w:r w:rsidR="00B36E96" w:rsidRPr="00005DF2">
        <w:rPr>
          <w:color w:val="000000" w:themeColor="text1"/>
        </w:rPr>
        <w:t xml:space="preserve">на соответствие занимаемой должности </w:t>
      </w:r>
      <w:r w:rsidR="000B75D6">
        <w:rPr>
          <w:color w:val="000000" w:themeColor="text1"/>
        </w:rPr>
        <w:t>2</w:t>
      </w:r>
      <w:r w:rsidRPr="00005DF2">
        <w:rPr>
          <w:color w:val="000000" w:themeColor="text1"/>
        </w:rPr>
        <w:t xml:space="preserve"> педагога</w:t>
      </w:r>
      <w:r w:rsidR="00B36E96" w:rsidRPr="00005DF2">
        <w:rPr>
          <w:color w:val="000000" w:themeColor="text1"/>
        </w:rPr>
        <w:t>.</w:t>
      </w:r>
      <w:r w:rsidRPr="00005DF2">
        <w:rPr>
          <w:color w:val="000000" w:themeColor="text1"/>
        </w:rPr>
        <w:t xml:space="preserve"> </w:t>
      </w:r>
    </w:p>
    <w:p w14:paraId="491DB08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настоящее время детский сад укомплектован педагогическими кадрами полностью.</w:t>
      </w:r>
    </w:p>
    <w:p w14:paraId="13090D79" w14:textId="77777777" w:rsidR="00A36DFF" w:rsidRPr="00005DF2" w:rsidRDefault="004B6F4A" w:rsidP="00BD75AC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ДОУ созданы необходимые условия для профессионального роста сотрудников:</w:t>
      </w:r>
    </w:p>
    <w:p w14:paraId="5D568ECE" w14:textId="77777777" w:rsidR="00A36DFF" w:rsidRPr="00005DF2" w:rsidRDefault="004B6F4A" w:rsidP="00BD75AC">
      <w:pPr>
        <w:pStyle w:val="1"/>
        <w:numPr>
          <w:ilvl w:val="0"/>
          <w:numId w:val="11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Существует план повышения квалификации и аттестации педагогических работников.</w:t>
      </w:r>
    </w:p>
    <w:p w14:paraId="5CB16959" w14:textId="77777777" w:rsidR="00A36DFF" w:rsidRPr="00005DF2" w:rsidRDefault="004B6F4A" w:rsidP="00443845">
      <w:pPr>
        <w:pStyle w:val="1"/>
        <w:numPr>
          <w:ilvl w:val="0"/>
          <w:numId w:val="11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Ежегодно педагоги повышают уровень своего профессионального мастерства посредством самообразования и повышения квалификации.</w:t>
      </w:r>
    </w:p>
    <w:p w14:paraId="1D23667B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Администрация ДОУ считает важным направлением в своей деятельности постоянное повышение и совершенствование педагогического мастерства.</w:t>
      </w:r>
    </w:p>
    <w:p w14:paraId="721F4CC7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14:paraId="35D1752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ДОУ укомплектовано педагогическими кадрами полностью, все педагоги с высшим и средним специальным образованием, квалификационные категории имеют 80 % педагогов.</w:t>
      </w:r>
    </w:p>
    <w:p w14:paraId="3F88A44D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План аттестационных мероприятий на 2021-2022 учебный год выполнен; 2021-2022 учебный год все педагоги повышали свой профессиональный уровень через посещения методических объединений района, прохождение процедуры аттестации, самообразование, знакомились с опытом работы своих коллег из других дошкольных учреждений, проходили курсы повышения квалификации.</w:t>
      </w:r>
    </w:p>
    <w:p w14:paraId="7813E1DB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ДОУ работает стабильный кадровый состав, способный эффективно </w:t>
      </w:r>
      <w:r w:rsidRPr="00005DF2">
        <w:rPr>
          <w:color w:val="000000" w:themeColor="text1"/>
        </w:rPr>
        <w:lastRenderedPageBreak/>
        <w:t>осуществлять поставленные цели и задачи, активно участвовать в инновационной деятельности.</w:t>
      </w:r>
    </w:p>
    <w:p w14:paraId="2DCC7E2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Все это в комплексе дает хороший результат в организации педагогической деятельности, улучшении качества образования и воспитания дошкольников, положительно влияет на развитие ДОУ в целом.</w:t>
      </w:r>
    </w:p>
    <w:p w14:paraId="190F7D4D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14:paraId="0246A720" w14:textId="511293F7" w:rsidR="00A36DFF" w:rsidRDefault="004B6F4A" w:rsidP="00005DF2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2022-2023 учебном году 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кадрами, получение квалификационных категорий, повышения квалификации: в том числе ИКТ-технологий (участие педагогов в онлайн- конференциях, вебинарах и др.).</w:t>
      </w:r>
    </w:p>
    <w:p w14:paraId="50C35368" w14:textId="77777777" w:rsidR="00005DF2" w:rsidRPr="00005DF2" w:rsidRDefault="00005DF2" w:rsidP="00005DF2">
      <w:pPr>
        <w:pStyle w:val="1"/>
        <w:ind w:firstLine="720"/>
        <w:jc w:val="both"/>
        <w:rPr>
          <w:color w:val="000000" w:themeColor="text1"/>
        </w:rPr>
      </w:pPr>
    </w:p>
    <w:p w14:paraId="6B863A48" w14:textId="77777777" w:rsidR="00A36DFF" w:rsidRPr="00005DF2" w:rsidRDefault="004B6F4A" w:rsidP="00005DF2">
      <w:pPr>
        <w:pStyle w:val="11"/>
        <w:keepNext/>
        <w:keepLines/>
        <w:numPr>
          <w:ilvl w:val="1"/>
          <w:numId w:val="4"/>
        </w:numPr>
        <w:tabs>
          <w:tab w:val="left" w:pos="538"/>
        </w:tabs>
        <w:jc w:val="both"/>
        <w:rPr>
          <w:color w:val="000000" w:themeColor="text1"/>
        </w:rPr>
      </w:pPr>
      <w:bookmarkStart w:id="5" w:name="bookmark10"/>
      <w:r w:rsidRPr="00005DF2">
        <w:rPr>
          <w:color w:val="000000" w:themeColor="text1"/>
        </w:rPr>
        <w:t>Анализ материально -технических условий реализации ООП ДОУ. Финансовое обеспечение ООП ДОУ.</w:t>
      </w:r>
      <w:bookmarkEnd w:id="5"/>
    </w:p>
    <w:p w14:paraId="77F76212" w14:textId="1BC6DC52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Материально-техническая база реализации ООП ДО соответствует действующим санитарным и противопожарным нормам, нормам охраны труда работников ДОУ. В достаточной мере имеются технические средства. Во всех гру</w:t>
      </w:r>
      <w:r w:rsidR="00E2064A">
        <w:rPr>
          <w:color w:val="000000" w:themeColor="text1"/>
        </w:rPr>
        <w:t xml:space="preserve">ппах имеются </w:t>
      </w:r>
      <w:proofErr w:type="gramStart"/>
      <w:r w:rsidR="00E2064A">
        <w:rPr>
          <w:color w:val="000000" w:themeColor="text1"/>
        </w:rPr>
        <w:t>ноутбуки</w:t>
      </w:r>
      <w:r w:rsidRPr="00005DF2">
        <w:rPr>
          <w:color w:val="000000" w:themeColor="text1"/>
        </w:rPr>
        <w:t xml:space="preserve"> ,</w:t>
      </w:r>
      <w:proofErr w:type="gramEnd"/>
      <w:r w:rsidRPr="00005DF2">
        <w:rPr>
          <w:color w:val="000000" w:themeColor="text1"/>
        </w:rPr>
        <w:t xml:space="preserve"> телевизоры во всех группах, в </w:t>
      </w:r>
      <w:r w:rsidR="00E46507" w:rsidRPr="00005DF2">
        <w:rPr>
          <w:color w:val="000000" w:themeColor="text1"/>
        </w:rPr>
        <w:t>ста</w:t>
      </w:r>
      <w:r w:rsidR="005E548A" w:rsidRPr="00005DF2">
        <w:rPr>
          <w:color w:val="000000" w:themeColor="text1"/>
        </w:rPr>
        <w:t>р</w:t>
      </w:r>
      <w:r w:rsidR="00E46507" w:rsidRPr="00005DF2">
        <w:rPr>
          <w:color w:val="000000" w:themeColor="text1"/>
        </w:rPr>
        <w:t>шей</w:t>
      </w:r>
      <w:r w:rsidRPr="00005DF2">
        <w:rPr>
          <w:color w:val="000000" w:themeColor="text1"/>
        </w:rPr>
        <w:t xml:space="preserve"> группе имеется</w:t>
      </w:r>
      <w:r w:rsidR="005E548A" w:rsidRPr="00005DF2">
        <w:rPr>
          <w:color w:val="000000" w:themeColor="text1"/>
        </w:rPr>
        <w:t>,</w:t>
      </w:r>
      <w:r w:rsidR="00B9023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 xml:space="preserve">что позволяет </w:t>
      </w:r>
      <w:proofErr w:type="spellStart"/>
      <w:r w:rsidRPr="00005DF2">
        <w:rPr>
          <w:color w:val="000000" w:themeColor="text1"/>
        </w:rPr>
        <w:t>информатизировать</w:t>
      </w:r>
      <w:proofErr w:type="spellEnd"/>
      <w:r w:rsidRPr="00005DF2">
        <w:rPr>
          <w:color w:val="000000" w:themeColor="text1"/>
        </w:rPr>
        <w:t xml:space="preserve"> и</w:t>
      </w:r>
      <w:r w:rsidR="005E548A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модернизировать образовательный процесс в полной мере.</w:t>
      </w:r>
    </w:p>
    <w:p w14:paraId="687A41F3" w14:textId="694F6B3D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Программно-методический комплекс дошкольного учреждения подобран с учетом ориентации на </w:t>
      </w:r>
      <w:r w:rsidR="005E548A" w:rsidRPr="00005DF2">
        <w:rPr>
          <w:color w:val="000000" w:themeColor="text1"/>
        </w:rPr>
        <w:t>ФГОС ДО</w:t>
      </w:r>
      <w:r w:rsidRPr="00005DF2">
        <w:rPr>
          <w:color w:val="000000" w:themeColor="text1"/>
        </w:rPr>
        <w:t>. В ДОУ имеется комплект методической литературы для работы с детьми в группах общеразвивающей направленности; художественную литературу, хрестоматии для чтения детям по Программе; наборы демонстрационных и раздаточных материалов; картотеки в достаточном количестве.</w:t>
      </w:r>
    </w:p>
    <w:p w14:paraId="3540F965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Использование интернета является важным для педагогов в подготовке организованной образовательной деятельности, методических мероприятий.</w:t>
      </w:r>
    </w:p>
    <w:p w14:paraId="18AC63AC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соответствия материально-технического обеспечения реализации ООП требованиям, предъявляемым к участку, зданию, помещениям показал, что для реализации ООП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 Учреждение постоянно работает над укреплением материально-технической базы.</w:t>
      </w:r>
    </w:p>
    <w:p w14:paraId="30A092E2" w14:textId="2E1A7341" w:rsidR="00A36DFF" w:rsidRPr="00005DF2" w:rsidRDefault="004B6F4A" w:rsidP="00443845">
      <w:pPr>
        <w:pStyle w:val="1"/>
        <w:tabs>
          <w:tab w:val="left" w:pos="5875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созданы условия для полноценного воспитания и развития воспитанников</w:t>
      </w:r>
      <w:r w:rsidR="00443845" w:rsidRPr="00005DF2">
        <w:rPr>
          <w:color w:val="000000" w:themeColor="text1"/>
        </w:rPr>
        <w:t>.</w:t>
      </w:r>
    </w:p>
    <w:p w14:paraId="1B2FBDBF" w14:textId="55A783CA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На территории детского сада </w:t>
      </w:r>
      <w:proofErr w:type="gramStart"/>
      <w:r w:rsidRPr="00005DF2">
        <w:rPr>
          <w:color w:val="000000" w:themeColor="text1"/>
        </w:rPr>
        <w:t xml:space="preserve">оформлены </w:t>
      </w:r>
      <w:r w:rsidR="003562A0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прогулочны</w:t>
      </w:r>
      <w:r w:rsidR="005E548A" w:rsidRPr="00005DF2">
        <w:rPr>
          <w:color w:val="000000" w:themeColor="text1"/>
        </w:rPr>
        <w:t>е</w:t>
      </w:r>
      <w:proofErr w:type="gramEnd"/>
      <w:r w:rsidR="005E548A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 xml:space="preserve"> </w:t>
      </w:r>
      <w:r w:rsidR="005E548A" w:rsidRPr="00005DF2">
        <w:rPr>
          <w:color w:val="000000" w:themeColor="text1"/>
        </w:rPr>
        <w:t>участки.</w:t>
      </w:r>
    </w:p>
    <w:p w14:paraId="118F1378" w14:textId="77777777" w:rsidR="00A36DFF" w:rsidRPr="00005DF2" w:rsidRDefault="004B6F4A" w:rsidP="004B6F4A">
      <w:pPr>
        <w:pStyle w:val="1"/>
        <w:tabs>
          <w:tab w:val="left" w:pos="195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Все технические средства обучения, учебно-методические комплекты, наглядный и демонстрационный материал, имеющиеся в дошкольном </w:t>
      </w:r>
      <w:proofErr w:type="gramStart"/>
      <w:r w:rsidRPr="00005DF2">
        <w:rPr>
          <w:color w:val="000000" w:themeColor="text1"/>
        </w:rPr>
        <w:t>учреждении,</w:t>
      </w:r>
      <w:r w:rsidRPr="00005DF2">
        <w:rPr>
          <w:color w:val="000000" w:themeColor="text1"/>
        </w:rPr>
        <w:tab/>
      </w:r>
      <w:proofErr w:type="gramEnd"/>
      <w:r w:rsidRPr="00005DF2">
        <w:rPr>
          <w:color w:val="000000" w:themeColor="text1"/>
        </w:rPr>
        <w:t>соответствуют санитарно-гигиеническим нормам и</w:t>
      </w:r>
    </w:p>
    <w:p w14:paraId="38EA9638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требованиям</w:t>
      </w:r>
      <w:proofErr w:type="gramEnd"/>
      <w:r w:rsidRPr="00005DF2">
        <w:rPr>
          <w:color w:val="000000" w:themeColor="text1"/>
        </w:rPr>
        <w:t xml:space="preserve">, техническое оборудование имеет все необходимые документы и </w:t>
      </w:r>
      <w:r w:rsidRPr="00005DF2">
        <w:rPr>
          <w:color w:val="000000" w:themeColor="text1"/>
        </w:rPr>
        <w:lastRenderedPageBreak/>
        <w:t>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14:paraId="1A91C1F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Оценка медико-социального обеспечения показала его соответствие к предъявляемым требованиям. В дошкольном учреждении имеемся лицензированный медицинский кабинет, оснащение кабинета позволяет качественно решать задачи медицинского обслуживания детей.</w:t>
      </w:r>
    </w:p>
    <w:p w14:paraId="64CA7EC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площади на одного ребенка в соответствии с требованиями СанПиН. Питание детей организовано строго в соответствии с требованиями СанПиН и утверждено заведующим.</w:t>
      </w:r>
    </w:p>
    <w:p w14:paraId="476EDA5B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Анализ финансового обеспечения.</w:t>
      </w:r>
    </w:p>
    <w:p w14:paraId="02BBC02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Финансирование ДОУ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недвижимого имущества).</w:t>
      </w:r>
    </w:p>
    <w:p w14:paraId="77C6A17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Финансово-экономическое обеспечение введения ФГОС ДО строится в соответствии с Планом финансово-хозяйственной деятельности, где определен объем расходов, необходимых для реализации ООП ДО, механизм его формирования.</w:t>
      </w:r>
    </w:p>
    <w:p w14:paraId="1A2DD051" w14:textId="77777777" w:rsidR="00A36DFF" w:rsidRPr="00005DF2" w:rsidRDefault="004B6F4A" w:rsidP="004B6F4A">
      <w:pPr>
        <w:pStyle w:val="1"/>
        <w:tabs>
          <w:tab w:val="left" w:pos="4603"/>
          <w:tab w:val="left" w:pos="5842"/>
          <w:tab w:val="left" w:pos="7745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Материально-техническая</w:t>
      </w:r>
      <w:r w:rsidRPr="00005DF2">
        <w:rPr>
          <w:color w:val="000000" w:themeColor="text1"/>
        </w:rPr>
        <w:tab/>
        <w:t>база</w:t>
      </w:r>
      <w:r w:rsidRPr="00005DF2">
        <w:rPr>
          <w:color w:val="000000" w:themeColor="text1"/>
        </w:rPr>
        <w:tab/>
        <w:t>позволяет</w:t>
      </w:r>
      <w:r w:rsidRPr="00005DF2">
        <w:rPr>
          <w:color w:val="000000" w:themeColor="text1"/>
        </w:rPr>
        <w:tab/>
        <w:t>обеспечивать</w:t>
      </w:r>
    </w:p>
    <w:p w14:paraId="6A9D7BBB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государственные</w:t>
      </w:r>
      <w:proofErr w:type="gramEnd"/>
      <w:r w:rsidRPr="00005DF2">
        <w:rPr>
          <w:color w:val="000000" w:themeColor="text1"/>
        </w:rPr>
        <w:t xml:space="preserve">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ДО.</w:t>
      </w:r>
    </w:p>
    <w:p w14:paraId="36A099A3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14:paraId="4A32E0D9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Административно-хозяйственная 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Согласно требованиям ДОУ наполнено кухонным, прачечным, медицинским, физкультурным, техническим оборудованием, мебелью, дидактическим и игровым материалом.</w:t>
      </w:r>
    </w:p>
    <w:p w14:paraId="1CE8CE7C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деятельности детского сада за 2021-2022 учебный год показал, что учреждение имеет стабильный уровень функционирования:</w:t>
      </w:r>
    </w:p>
    <w:p w14:paraId="2A4622DF" w14:textId="77777777" w:rsidR="00A36DFF" w:rsidRPr="00005DF2" w:rsidRDefault="004B6F4A" w:rsidP="004B6F4A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приведена</w:t>
      </w:r>
      <w:proofErr w:type="gramEnd"/>
      <w:r w:rsidRPr="00005DF2">
        <w:rPr>
          <w:color w:val="000000" w:themeColor="text1"/>
        </w:rPr>
        <w:t xml:space="preserve"> в соответствии нормативно-правовая база;</w:t>
      </w:r>
    </w:p>
    <w:p w14:paraId="5FB484D9" w14:textId="77777777" w:rsidR="00A36DFF" w:rsidRPr="00005DF2" w:rsidRDefault="004B6F4A" w:rsidP="004B6F4A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положительные</w:t>
      </w:r>
      <w:proofErr w:type="gramEnd"/>
      <w:r w:rsidRPr="00005DF2">
        <w:rPr>
          <w:color w:val="000000" w:themeColor="text1"/>
        </w:rPr>
        <w:t xml:space="preserve"> результаты освоения детьми образовательной программы;</w:t>
      </w:r>
    </w:p>
    <w:p w14:paraId="2B596FBF" w14:textId="75C42737" w:rsidR="00A36DFF" w:rsidRDefault="004B6F4A" w:rsidP="00005DF2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сложился</w:t>
      </w:r>
      <w:proofErr w:type="gramEnd"/>
      <w:r w:rsidRPr="00005DF2">
        <w:rPr>
          <w:color w:val="000000" w:themeColor="text1"/>
        </w:rPr>
        <w:t xml:space="preserve"> сплоченный творческий коллектив.</w:t>
      </w:r>
    </w:p>
    <w:p w14:paraId="0121558E" w14:textId="77777777" w:rsidR="00005DF2" w:rsidRPr="00005DF2" w:rsidRDefault="00005DF2" w:rsidP="00005DF2">
      <w:pPr>
        <w:pStyle w:val="1"/>
        <w:tabs>
          <w:tab w:val="left" w:pos="220"/>
        </w:tabs>
        <w:ind w:firstLine="0"/>
        <w:jc w:val="both"/>
        <w:rPr>
          <w:color w:val="000000" w:themeColor="text1"/>
        </w:rPr>
      </w:pPr>
    </w:p>
    <w:p w14:paraId="2120AFFB" w14:textId="77777777" w:rsidR="00A36DFF" w:rsidRPr="00005DF2" w:rsidRDefault="004B6F4A" w:rsidP="00005DF2">
      <w:pPr>
        <w:pStyle w:val="11"/>
        <w:keepNext/>
        <w:keepLines/>
        <w:numPr>
          <w:ilvl w:val="1"/>
          <w:numId w:val="8"/>
        </w:numPr>
        <w:tabs>
          <w:tab w:val="left" w:pos="547"/>
          <w:tab w:val="left" w:pos="3634"/>
          <w:tab w:val="left" w:pos="5674"/>
          <w:tab w:val="left" w:pos="7745"/>
        </w:tabs>
        <w:jc w:val="both"/>
        <w:rPr>
          <w:color w:val="000000" w:themeColor="text1"/>
        </w:rPr>
      </w:pPr>
      <w:bookmarkStart w:id="6" w:name="bookmark12"/>
      <w:r w:rsidRPr="00005DF2">
        <w:rPr>
          <w:color w:val="000000" w:themeColor="text1"/>
        </w:rPr>
        <w:t>Удовлетворённость</w:t>
      </w:r>
      <w:r w:rsidRPr="00005DF2">
        <w:rPr>
          <w:color w:val="000000" w:themeColor="text1"/>
        </w:rPr>
        <w:tab/>
        <w:t>родителей</w:t>
      </w:r>
      <w:r w:rsidRPr="00005DF2">
        <w:rPr>
          <w:color w:val="000000" w:themeColor="text1"/>
        </w:rPr>
        <w:tab/>
        <w:t>качеством</w:t>
      </w:r>
      <w:r w:rsidRPr="00005DF2">
        <w:rPr>
          <w:color w:val="000000" w:themeColor="text1"/>
        </w:rPr>
        <w:tab/>
        <w:t>организации</w:t>
      </w:r>
      <w:bookmarkEnd w:id="6"/>
    </w:p>
    <w:p w14:paraId="7E0BEF7F" w14:textId="77777777" w:rsidR="00A36DFF" w:rsidRPr="00005DF2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образовательного</w:t>
      </w:r>
      <w:proofErr w:type="gramEnd"/>
      <w:r w:rsidRPr="00005DF2">
        <w:rPr>
          <w:color w:val="000000" w:themeColor="text1"/>
        </w:rPr>
        <w:t xml:space="preserve"> процесса в ДОУ.</w:t>
      </w:r>
    </w:p>
    <w:p w14:paraId="2AEFC7A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2021-2022 учебном году работе с семьёй уделялось достаточно внимания.</w:t>
      </w:r>
    </w:p>
    <w:p w14:paraId="4BCA6C4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Родители посещали групповые и общие консультации; открытые мероприятия и развлечения. Совместно с родителями были проведены: новогодние утренники для детей; праздники ко Дню 8 Марта; осенние развлечения, спортивные досуги, тематические выставки.</w:t>
      </w:r>
    </w:p>
    <w:p w14:paraId="2FA935F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Воспитатели ежемесячно обновляли групповые стенды с наглядной </w:t>
      </w:r>
      <w:r w:rsidRPr="00005DF2">
        <w:rPr>
          <w:color w:val="000000" w:themeColor="text1"/>
        </w:rPr>
        <w:lastRenderedPageBreak/>
        <w:t>пропагандой для родителей. В течение года постоянно оформлялась выставка детских рисунков и поделок.</w:t>
      </w:r>
    </w:p>
    <w:p w14:paraId="098716F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Были проведены родительские собрания в группах с участием администрации ДОУ.</w:t>
      </w:r>
    </w:p>
    <w:p w14:paraId="1E891FAF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14:paraId="0D912C28" w14:textId="2A303176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Положительно то, что позиция родителей к процессу воспитания и обучения изменилась к лучшему. О чём свидетельствует их степень активности участия в жизнедеятельности ДОУ. Родители воспитанников с удовольствием откликались на все мероприятия ДОУ. С целью совершенствования сложившейся в ДОУ системы работы с семьей в годовой план 2021-2022 уч. год были включены мероприятия, направленные на решение проблем, выявленных в результате анализа работы с семьей в предыдущем учебном году</w:t>
      </w:r>
      <w:r w:rsidR="00CA1574" w:rsidRPr="00005DF2">
        <w:rPr>
          <w:color w:val="000000" w:themeColor="text1"/>
        </w:rPr>
        <w:t>:</w:t>
      </w:r>
    </w:p>
    <w:p w14:paraId="4895417C" w14:textId="464DCD32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 итогам анкетирования родителей можно сделать вывод, что большинство родителей удовлетворяет деятельность детского сада. В опросе приняло участие 1</w:t>
      </w:r>
      <w:r w:rsidR="00CA1574" w:rsidRPr="00005DF2">
        <w:rPr>
          <w:color w:val="000000" w:themeColor="text1"/>
        </w:rPr>
        <w:t>68</w:t>
      </w:r>
      <w:r w:rsidRPr="00005DF2">
        <w:rPr>
          <w:color w:val="000000" w:themeColor="text1"/>
        </w:rPr>
        <w:t xml:space="preserve"> человека, что составило </w:t>
      </w:r>
      <w:r w:rsidR="00CA1574" w:rsidRPr="00005DF2">
        <w:rPr>
          <w:color w:val="000000" w:themeColor="text1"/>
        </w:rPr>
        <w:t>8</w:t>
      </w:r>
      <w:r w:rsidRPr="00005DF2">
        <w:rPr>
          <w:color w:val="000000" w:themeColor="text1"/>
        </w:rPr>
        <w:t>8% от возможного числа респондентов. Такой процент указывает на то, что родители готовы на взаимодействие и сотрудничество и остаются не равнодушными к жизнедеятельности учреждения.</w:t>
      </w:r>
    </w:p>
    <w:p w14:paraId="20FE017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Анкетирование проводилось по 5 параметрам оценки: оснащенность ДОО, квалифицированность и доброжелательность педагогов, развитие ребенка в ДОО, укрепление здоровья ребёнка в ДОУ, доступности информации о жизни ОУ.</w:t>
      </w:r>
    </w:p>
    <w:p w14:paraId="4B8B471D" w14:textId="36DF932C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анализе анкетирования выявлено следующее: в целом родители удовлетворены работой детского сада (</w:t>
      </w:r>
      <w:r w:rsidR="00D13EC2" w:rsidRPr="00005DF2">
        <w:rPr>
          <w:color w:val="000000" w:themeColor="text1"/>
        </w:rPr>
        <w:t>100</w:t>
      </w:r>
      <w:r w:rsidRPr="00005DF2">
        <w:rPr>
          <w:color w:val="000000" w:themeColor="text1"/>
        </w:rPr>
        <w:t>% - оценка 5 по пятибалльной шкале</w:t>
      </w:r>
      <w:r w:rsidR="00D13EC2" w:rsidRPr="00005DF2">
        <w:rPr>
          <w:color w:val="000000" w:themeColor="text1"/>
        </w:rPr>
        <w:t>.</w:t>
      </w:r>
      <w:r w:rsidRPr="00005DF2">
        <w:rPr>
          <w:color w:val="000000" w:themeColor="text1"/>
        </w:rPr>
        <w:t xml:space="preserve">). Педагогический коллектив обеспечивает достаточный уровень развития детей и выстраивает взаимоотношения с детьми на основе диалога, открытости и доверия. Полная информация о жизнедеятельности ребенка в детском саду доступна 100% родителей. 100% родителей ответили, что ребенку нравится посещать д/с, работа воспитателей и сотрудников д/с достаточна, чтобы ребенок хорошо развивался, за детьми хороший присмотр в д/с, устраивает подготовка к школе, осуществляемая в детском саду. </w:t>
      </w:r>
      <w:r w:rsidR="003667CF" w:rsidRPr="00005DF2">
        <w:rPr>
          <w:color w:val="000000" w:themeColor="text1"/>
        </w:rPr>
        <w:t>100</w:t>
      </w:r>
      <w:r w:rsidRPr="00005DF2">
        <w:rPr>
          <w:color w:val="000000" w:themeColor="text1"/>
        </w:rPr>
        <w:t xml:space="preserve"> </w:t>
      </w:r>
      <w:r w:rsidRPr="00005DF2">
        <w:rPr>
          <w:i/>
          <w:iCs/>
          <w:color w:val="000000" w:themeColor="text1"/>
        </w:rPr>
        <w:t>%</w:t>
      </w:r>
      <w:r w:rsidRPr="00005DF2">
        <w:rPr>
          <w:color w:val="000000" w:themeColor="text1"/>
        </w:rPr>
        <w:t xml:space="preserve"> родителей устраивает питание в детском саду</w:t>
      </w:r>
      <w:r w:rsidR="003667CF" w:rsidRPr="00005DF2">
        <w:rPr>
          <w:color w:val="000000" w:themeColor="text1"/>
        </w:rPr>
        <w:t>.</w:t>
      </w:r>
    </w:p>
    <w:p w14:paraId="3933FA4E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Администрации ДОУ и педагогическому коллективу следует продолжать работать над укреплением здоровья детей, т.к. их физическое развитие - одна из первостепенных задач ДОУ.</w:t>
      </w:r>
    </w:p>
    <w:p w14:paraId="1A1642DA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Необходимо в новом учебном году, продолжать работу с родителями (законными представителями) по информированию работы сайта ДОУ, 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процесса. С целью обеспечения целостности образовательного процесса в ДОУ и семье педагогическому коллективу необходимо активно </w:t>
      </w:r>
      <w:r w:rsidRPr="00005DF2">
        <w:rPr>
          <w:color w:val="000000" w:themeColor="text1"/>
        </w:rPr>
        <w:lastRenderedPageBreak/>
        <w:t>сотрудничать с семьями воспитанников, осуществлять изучение социального заказа семьи к ДОУ.</w:t>
      </w:r>
    </w:p>
    <w:p w14:paraId="630F67BB" w14:textId="184BFE6B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Продолжать проводить ежегодные мониторинговые исследования «Удовлетворённость родителей качеством услуг М</w:t>
      </w:r>
      <w:r w:rsidR="00FB14C4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д/с №</w:t>
      </w:r>
      <w:r w:rsidR="004B2A22">
        <w:rPr>
          <w:color w:val="000000" w:themeColor="text1"/>
        </w:rPr>
        <w:t>2 «</w:t>
      </w:r>
      <w:proofErr w:type="spellStart"/>
      <w:r w:rsidR="004B2A22">
        <w:rPr>
          <w:color w:val="000000" w:themeColor="text1"/>
        </w:rPr>
        <w:t>Шовда</w:t>
      </w:r>
      <w:proofErr w:type="spellEnd"/>
      <w:r w:rsidRPr="00005DF2">
        <w:rPr>
          <w:color w:val="000000" w:themeColor="text1"/>
        </w:rPr>
        <w:t>» (анкета на сайте ДОУ). 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Современные родители не только предъявляют высокие требования к качеству образовательных и жизнеобеспечивающих услуг, но и стремятся сами участвовать в образовательном процессе ДОУ.</w:t>
      </w:r>
    </w:p>
    <w:p w14:paraId="610B5629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Незначительный процент родителей остается с потребительским отношением к процессу образования, воспитания и развития их детей, с пассивным отношением к участию в мероприятиях и в управлении ДОУ. Одной из приоритетных задач коллектива ДОУ является поиск эффективных путей взаимодействия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современные технологии: интернет - ресурсы, участие в разработке и реализации совместных педагогических проектов, участие в управлении ДОУ.</w:t>
      </w:r>
    </w:p>
    <w:p w14:paraId="0AF54BF3" w14:textId="715C64FE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целом можно отметить, что процент удовлетворенности деятельностью </w:t>
      </w:r>
      <w:r w:rsidR="00E2064A">
        <w:rPr>
          <w:color w:val="000000" w:themeColor="text1"/>
        </w:rPr>
        <w:t>МБДОУ «Детский сад №2 «</w:t>
      </w:r>
      <w:proofErr w:type="spellStart"/>
      <w:r w:rsidR="00E2064A">
        <w:rPr>
          <w:color w:val="000000" w:themeColor="text1"/>
        </w:rPr>
        <w:t>Шовда</w:t>
      </w:r>
      <w:proofErr w:type="spellEnd"/>
      <w:r w:rsidR="00E2064A">
        <w:rPr>
          <w:color w:val="000000" w:themeColor="text1"/>
        </w:rPr>
        <w:t xml:space="preserve">» с. </w:t>
      </w:r>
      <w:proofErr w:type="spellStart"/>
      <w:r w:rsidR="00E2064A">
        <w:rPr>
          <w:color w:val="000000" w:themeColor="text1"/>
        </w:rPr>
        <w:t>Мескер</w:t>
      </w:r>
      <w:proofErr w:type="spellEnd"/>
      <w:r w:rsidR="00E2064A">
        <w:rPr>
          <w:color w:val="000000" w:themeColor="text1"/>
        </w:rPr>
        <w:t>-Юрт Шалинского муниципального района</w:t>
      </w:r>
      <w:r w:rsidR="00FB14C4" w:rsidRPr="00005DF2">
        <w:rPr>
          <w:color w:val="000000" w:themeColor="text1"/>
        </w:rPr>
        <w:t>»</w:t>
      </w:r>
      <w:r w:rsidRPr="00005DF2">
        <w:rPr>
          <w:color w:val="000000" w:themeColor="text1"/>
        </w:rPr>
        <w:t>, позволяет сделать следующие вывод: созданная система работы ДОУ позволяет удовлетворять потребность и запросы родителей на достаточном уровне.</w:t>
      </w:r>
    </w:p>
    <w:p w14:paraId="7F6F4FB6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Необходимо выявить конкретные недостатки, наиболее полно изучить потребность родителей услышать их предложения по улучшений работы детского сада, и вынести их на дополнительное обсуждение.</w:t>
      </w:r>
    </w:p>
    <w:p w14:paraId="6C520049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дальнейшем вести работу по улучшению слабых сторон деятельности дошкольного учреждения.</w:t>
      </w:r>
    </w:p>
    <w:p w14:paraId="20E1E470" w14:textId="77777777" w:rsidR="00A36DFF" w:rsidRPr="00005DF2" w:rsidRDefault="004B6F4A" w:rsidP="004B6F4A">
      <w:pPr>
        <w:pStyle w:val="1"/>
        <w:spacing w:after="320"/>
        <w:ind w:firstLine="82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 xml:space="preserve">Вывод: </w:t>
      </w:r>
      <w:r w:rsidRPr="00005DF2">
        <w:rPr>
          <w:color w:val="000000" w:themeColor="text1"/>
        </w:rPr>
        <w:t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14:paraId="1505502B" w14:textId="77777777" w:rsidR="00A36DFF" w:rsidRPr="00005DF2" w:rsidRDefault="004B6F4A" w:rsidP="004B6F4A">
      <w:pPr>
        <w:pStyle w:val="1"/>
        <w:numPr>
          <w:ilvl w:val="1"/>
          <w:numId w:val="8"/>
        </w:numPr>
        <w:tabs>
          <w:tab w:val="left" w:pos="534"/>
        </w:tabs>
        <w:spacing w:after="160"/>
        <w:ind w:firstLine="0"/>
        <w:jc w:val="both"/>
        <w:rPr>
          <w:color w:val="000000" w:themeColor="text1"/>
        </w:rPr>
      </w:pPr>
      <w:r w:rsidRPr="00005DF2">
        <w:rPr>
          <w:b/>
          <w:bCs/>
          <w:i/>
          <w:iCs/>
          <w:color w:val="000000" w:themeColor="text1"/>
        </w:rPr>
        <w:t>Анализ адаптации детей к условиям ДОУ.</w:t>
      </w:r>
    </w:p>
    <w:p w14:paraId="07E12CEF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С момента поступления ребёнка в группы раннего, младшего возраста воспитатели группы осуществляли наблюдение за протеканием периода адаптации детей к дошкольному учреждению.</w:t>
      </w:r>
    </w:p>
    <w:p w14:paraId="64857FD9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Наблюдения анализировались и фиксировались в листах адаптации, заведённых на каждого ребёнка группы. Параметрами наблюдения стали, следующие категории:</w:t>
      </w:r>
    </w:p>
    <w:p w14:paraId="70869C6B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эмоциональное</w:t>
      </w:r>
      <w:proofErr w:type="gramEnd"/>
      <w:r w:rsidRPr="00005DF2">
        <w:rPr>
          <w:color w:val="000000" w:themeColor="text1"/>
        </w:rPr>
        <w:t xml:space="preserve"> состояние (настроение);</w:t>
      </w:r>
    </w:p>
    <w:p w14:paraId="772BA6FC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аппетит</w:t>
      </w:r>
      <w:proofErr w:type="gramEnd"/>
      <w:r w:rsidRPr="00005DF2">
        <w:rPr>
          <w:color w:val="000000" w:themeColor="text1"/>
        </w:rPr>
        <w:t xml:space="preserve"> во время завтрака, обеда, полдника, ужина;</w:t>
      </w:r>
    </w:p>
    <w:p w14:paraId="60B203F6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характер</w:t>
      </w:r>
      <w:proofErr w:type="gramEnd"/>
      <w:r w:rsidRPr="00005DF2">
        <w:rPr>
          <w:color w:val="000000" w:themeColor="text1"/>
        </w:rPr>
        <w:t xml:space="preserve"> сна и длительность засыпания;</w:t>
      </w:r>
    </w:p>
    <w:p w14:paraId="284EDC4B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проявления</w:t>
      </w:r>
      <w:proofErr w:type="gramEnd"/>
      <w:r w:rsidRPr="00005DF2">
        <w:rPr>
          <w:color w:val="000000" w:themeColor="text1"/>
        </w:rPr>
        <w:t xml:space="preserve"> активности в игре, на занятиях, в речи;</w:t>
      </w:r>
    </w:p>
    <w:p w14:paraId="7466009C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взаимоотношения</w:t>
      </w:r>
      <w:proofErr w:type="gramEnd"/>
      <w:r w:rsidRPr="00005DF2">
        <w:rPr>
          <w:color w:val="000000" w:themeColor="text1"/>
        </w:rPr>
        <w:t xml:space="preserve"> с детьми;</w:t>
      </w:r>
    </w:p>
    <w:p w14:paraId="083258EF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взаимоотношения</w:t>
      </w:r>
      <w:proofErr w:type="gramEnd"/>
      <w:r w:rsidRPr="00005DF2">
        <w:rPr>
          <w:color w:val="000000" w:themeColor="text1"/>
        </w:rPr>
        <w:t xml:space="preserve"> со взрослыми.</w:t>
      </w:r>
    </w:p>
    <w:p w14:paraId="0E8A90D5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На протяжении всего периода адаптации для детей были созданы благоприятные условия: гибкий режим дня, соответствующая предметно - развивающая среда, учет индивидуальных особенностей детей, профилактические мероприятия, организованная игровая деятельность.</w:t>
      </w:r>
    </w:p>
    <w:p w14:paraId="74E30435" w14:textId="77777777" w:rsidR="00A36DFF" w:rsidRPr="00005DF2" w:rsidRDefault="004B6F4A" w:rsidP="004B6F4A">
      <w:pPr>
        <w:pStyle w:val="1"/>
        <w:tabs>
          <w:tab w:val="left" w:pos="1891"/>
        </w:tabs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Для родителей в период адаптации организованы следующие </w:t>
      </w:r>
      <w:proofErr w:type="gramStart"/>
      <w:r w:rsidRPr="00005DF2">
        <w:rPr>
          <w:color w:val="000000" w:themeColor="text1"/>
        </w:rPr>
        <w:t>мероприятия:</w:t>
      </w:r>
      <w:r w:rsidRPr="00005DF2">
        <w:rPr>
          <w:color w:val="000000" w:themeColor="text1"/>
        </w:rPr>
        <w:tab/>
      </w:r>
      <w:proofErr w:type="gramEnd"/>
      <w:r w:rsidRPr="00005DF2">
        <w:rPr>
          <w:color w:val="000000" w:themeColor="text1"/>
        </w:rPr>
        <w:t>индивидуальные памятки и стендовая информация по</w:t>
      </w:r>
    </w:p>
    <w:p w14:paraId="4425545F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адаптации</w:t>
      </w:r>
      <w:proofErr w:type="gramEnd"/>
      <w:r w:rsidRPr="00005DF2">
        <w:rPr>
          <w:color w:val="000000" w:themeColor="text1"/>
        </w:rPr>
        <w:t xml:space="preserve"> детей, консультации по организации режима дня в период адаптации, рекомендации по профилактике заболеваемости и дезадаптации, родительские собрания по возрастным особенностям детей и др. Ежедневно родители могли получить индивидуальные консультации по любым интересующим вопросам у воспитателя, администрации.</w:t>
      </w:r>
    </w:p>
    <w:p w14:paraId="6722A8BC" w14:textId="7FAFA552" w:rsidR="00A36DFF" w:rsidRPr="00005DF2" w:rsidRDefault="004B6F4A" w:rsidP="004B6F4A">
      <w:pPr>
        <w:pStyle w:val="1"/>
        <w:ind w:firstLine="820"/>
        <w:rPr>
          <w:color w:val="000000" w:themeColor="text1"/>
        </w:rPr>
      </w:pPr>
      <w:r w:rsidRPr="00005DF2">
        <w:rPr>
          <w:color w:val="000000" w:themeColor="text1"/>
        </w:rPr>
        <w:t xml:space="preserve">С июня 2021 года в группу раннего возраста зачислены </w:t>
      </w:r>
      <w:r w:rsidR="00E2064A">
        <w:rPr>
          <w:color w:val="000000" w:themeColor="text1"/>
        </w:rPr>
        <w:t>28</w:t>
      </w:r>
      <w:r w:rsidRPr="00005DF2">
        <w:rPr>
          <w:color w:val="000000" w:themeColor="text1"/>
        </w:rPr>
        <w:t xml:space="preserve"> </w:t>
      </w:r>
      <w:r w:rsidR="00FB14C4" w:rsidRPr="00005DF2">
        <w:rPr>
          <w:color w:val="000000" w:themeColor="text1"/>
        </w:rPr>
        <w:t>детей</w:t>
      </w:r>
      <w:r w:rsidRPr="00005DF2">
        <w:rPr>
          <w:color w:val="000000" w:themeColor="text1"/>
        </w:rPr>
        <w:t>.</w:t>
      </w:r>
    </w:p>
    <w:p w14:paraId="37B0278A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результате проведенных мероприятий и наблюдений можно сделать следующие выводы о процессе адаптации детей к ДОУ:</w:t>
      </w:r>
    </w:p>
    <w:p w14:paraId="7BE99A8B" w14:textId="3EE8FD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jc w:val="both"/>
        <w:rPr>
          <w:color w:val="000000" w:themeColor="text1"/>
        </w:rPr>
      </w:pPr>
      <w:proofErr w:type="gramStart"/>
      <w:r w:rsidRPr="00005DF2">
        <w:rPr>
          <w:color w:val="000000" w:themeColor="text1"/>
        </w:rPr>
        <w:t>легкая</w:t>
      </w:r>
      <w:proofErr w:type="gramEnd"/>
      <w:r w:rsidRPr="00005DF2">
        <w:rPr>
          <w:color w:val="000000" w:themeColor="text1"/>
        </w:rPr>
        <w:t xml:space="preserve"> адаптация - </w:t>
      </w:r>
      <w:r w:rsidR="00FB14C4" w:rsidRPr="00005DF2">
        <w:rPr>
          <w:color w:val="000000" w:themeColor="text1"/>
        </w:rPr>
        <w:t>2</w:t>
      </w:r>
      <w:r w:rsidR="00E2064A">
        <w:rPr>
          <w:color w:val="000000" w:themeColor="text1"/>
        </w:rPr>
        <w:t>6</w:t>
      </w:r>
    </w:p>
    <w:p w14:paraId="4BDAB64A" w14:textId="2B5479D4" w:rsidR="00A36DFF" w:rsidRPr="00005DF2" w:rsidRDefault="00E206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адаптация</w:t>
      </w:r>
      <w:proofErr w:type="gramEnd"/>
      <w:r>
        <w:rPr>
          <w:color w:val="000000" w:themeColor="text1"/>
        </w:rPr>
        <w:t xml:space="preserve"> тяжелая - 2</w:t>
      </w:r>
    </w:p>
    <w:p w14:paraId="20900F06" w14:textId="77777777" w:rsidR="00A36DFF" w:rsidRPr="00005DF2" w:rsidRDefault="004B6F4A" w:rsidP="004B6F4A">
      <w:pPr>
        <w:pStyle w:val="1"/>
        <w:spacing w:after="300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Таким образом, результаты течения адаптации свидетельствуют об успешном педагогическом сопровождении детей младшего возраста.</w:t>
      </w:r>
    </w:p>
    <w:p w14:paraId="519D205C" w14:textId="77777777" w:rsidR="00A36DFF" w:rsidRPr="00005DF2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bookmarkStart w:id="7" w:name="bookmark15"/>
      <w:r w:rsidRPr="00005DF2">
        <w:rPr>
          <w:color w:val="000000" w:themeColor="text1"/>
        </w:rPr>
        <w:t>Анализ достижений детей на конкурсах, соревнованиях, олимпиадах</w:t>
      </w:r>
      <w:bookmarkEnd w:id="7"/>
    </w:p>
    <w:p w14:paraId="13EF58B2" w14:textId="71451910" w:rsidR="00A36DFF" w:rsidRPr="00005DF2" w:rsidRDefault="004B6F4A" w:rsidP="004B6F4A">
      <w:pPr>
        <w:pStyle w:val="1"/>
        <w:spacing w:after="300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Конкурсы и соревнования являются важной характеристикой роста и развития детей. Организованные на должном уровне конкурсы и соревнования могут быть полезны как для общего развития ребенка, так и сыграть активную роль в формировании необходимых для него волевых качеств, укрепления, закалки характера.</w:t>
      </w:r>
    </w:p>
    <w:p w14:paraId="5356B093" w14:textId="3ED01AB6" w:rsidR="00D518C9" w:rsidRPr="00005DF2" w:rsidRDefault="00005DF2" w:rsidP="00D518C9">
      <w:pPr>
        <w:autoSpaceDE w:val="0"/>
        <w:autoSpaceDN w:val="0"/>
        <w:ind w:left="118" w:right="-1" w:firstLine="707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Большинство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родителей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отмечают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улучшение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материально-технической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базы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ДОУ,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хорошие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условия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в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группах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для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всестороннего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развития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детей.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Родителям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предоставлена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возможность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активного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участия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в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мероприятиях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дошкольного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учреждения.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В течение года воспитанники участвовали в районных и муниципальных конкурсах, таких как: «Юные таланты», «Чтение стихов, посвященных Дню рождения Первого Президента, Героя России А-Х. А. Кадырова».</w:t>
      </w:r>
      <w:r w:rsidR="00D518C9" w:rsidRPr="00005DF2">
        <w:rPr>
          <w:sz w:val="28"/>
          <w:szCs w:val="28"/>
        </w:rPr>
        <w:t xml:space="preserve"> </w:t>
      </w:r>
    </w:p>
    <w:p w14:paraId="5A056697" w14:textId="4A35F099" w:rsidR="00A36DFF" w:rsidRPr="00005DF2" w:rsidRDefault="00005DF2" w:rsidP="00005DF2">
      <w:pPr>
        <w:pStyle w:val="22"/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4B6F4A" w:rsidRPr="00005DF2">
        <w:rPr>
          <w:color w:val="000000" w:themeColor="text1"/>
          <w:sz w:val="28"/>
          <w:szCs w:val="28"/>
        </w:rPr>
        <w:t>Таким образом, создавая условия для формирования у подрастающего поколения активной жизненной позиции, конкурсы, различного рода состязания выполняют важнейшую функцию развития и социализации детей, что является одним из приоритетных направлений в работе детских садов. Выводы:</w:t>
      </w:r>
    </w:p>
    <w:p w14:paraId="1C3D9476" w14:textId="7FC9EA34" w:rsidR="00A36DFF" w:rsidRPr="00005DF2" w:rsidRDefault="004B6F4A" w:rsidP="00005DF2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 xml:space="preserve">Анализ деятельности детского сада выявил успешные показатели деятельности ДОУ. Учреждение функционирует в режиме развития. Хороший уровень освоения детьми программного материала. В ДОУ </w:t>
      </w:r>
      <w:r w:rsidR="00344CAA" w:rsidRPr="00005DF2">
        <w:rPr>
          <w:color w:val="000000" w:themeColor="text1"/>
          <w:sz w:val="28"/>
          <w:szCs w:val="28"/>
        </w:rPr>
        <w:t>сложился</w:t>
      </w:r>
      <w:r w:rsidRPr="00005DF2">
        <w:rPr>
          <w:color w:val="000000" w:themeColor="text1"/>
          <w:sz w:val="28"/>
          <w:szCs w:val="28"/>
        </w:rPr>
        <w:t xml:space="preserve"> творческий коллектив педагогов, имеющих потенциал к профессиональному развитию.</w:t>
      </w:r>
    </w:p>
    <w:p w14:paraId="002AD87C" w14:textId="63EEDCC6" w:rsidR="00344CAA" w:rsidRPr="00005DF2" w:rsidRDefault="00344CAA" w:rsidP="004B6F4A">
      <w:pPr>
        <w:pStyle w:val="22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>31.05.2022г.</w:t>
      </w:r>
    </w:p>
    <w:p w14:paraId="3F314322" w14:textId="0D914B49" w:rsidR="00344CAA" w:rsidRPr="00005DF2" w:rsidRDefault="00344CAA" w:rsidP="00E2064A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 xml:space="preserve">Заведующий                                                     </w:t>
      </w:r>
      <w:r w:rsidR="00E2064A">
        <w:rPr>
          <w:color w:val="000000" w:themeColor="text1"/>
          <w:sz w:val="28"/>
          <w:szCs w:val="28"/>
        </w:rPr>
        <w:t xml:space="preserve">            </w:t>
      </w:r>
      <w:r w:rsidRPr="00005DF2">
        <w:rPr>
          <w:color w:val="000000" w:themeColor="text1"/>
          <w:sz w:val="28"/>
          <w:szCs w:val="28"/>
        </w:rPr>
        <w:t xml:space="preserve">  </w:t>
      </w:r>
      <w:r w:rsidR="00E2064A">
        <w:rPr>
          <w:color w:val="000000" w:themeColor="text1"/>
          <w:sz w:val="28"/>
          <w:szCs w:val="28"/>
        </w:rPr>
        <w:t xml:space="preserve">                        </w:t>
      </w:r>
      <w:r w:rsidRPr="00005DF2">
        <w:rPr>
          <w:color w:val="000000" w:themeColor="text1"/>
          <w:sz w:val="28"/>
          <w:szCs w:val="28"/>
        </w:rPr>
        <w:t xml:space="preserve">  </w:t>
      </w:r>
      <w:proofErr w:type="spellStart"/>
      <w:r w:rsidR="00E2064A">
        <w:rPr>
          <w:color w:val="000000" w:themeColor="text1"/>
          <w:sz w:val="28"/>
          <w:szCs w:val="28"/>
        </w:rPr>
        <w:t>Р.Б.Когерманова</w:t>
      </w:r>
      <w:proofErr w:type="spellEnd"/>
    </w:p>
    <w:p w14:paraId="5B6E6FBA" w14:textId="40F4137C" w:rsidR="00344CAA" w:rsidRPr="00005DF2" w:rsidRDefault="00344CAA" w:rsidP="004B6F4A">
      <w:pPr>
        <w:pStyle w:val="22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lastRenderedPageBreak/>
        <w:t xml:space="preserve">Члены </w:t>
      </w:r>
      <w:r w:rsidR="004372B9" w:rsidRPr="00005DF2">
        <w:rPr>
          <w:color w:val="000000" w:themeColor="text1"/>
          <w:sz w:val="28"/>
          <w:szCs w:val="28"/>
        </w:rPr>
        <w:t>рабочей</w:t>
      </w:r>
      <w:r w:rsidRPr="00005DF2">
        <w:rPr>
          <w:color w:val="000000" w:themeColor="text1"/>
          <w:sz w:val="28"/>
          <w:szCs w:val="28"/>
        </w:rPr>
        <w:t xml:space="preserve"> группы:</w:t>
      </w:r>
    </w:p>
    <w:p w14:paraId="596BAACD" w14:textId="16097622" w:rsidR="00344CAA" w:rsidRPr="00005DF2" w:rsidRDefault="00344CAA" w:rsidP="004B6F4A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воспитатель                                                          </w:t>
      </w:r>
      <w:proofErr w:type="spellStart"/>
      <w:r w:rsidR="004B2A22">
        <w:rPr>
          <w:rFonts w:ascii="Times New Roman" w:hAnsi="Times New Roman" w:cs="Times New Roman"/>
          <w:color w:val="000000" w:themeColor="text1"/>
          <w:sz w:val="28"/>
          <w:szCs w:val="28"/>
        </w:rPr>
        <w:t>Х.Б.Когерманова</w:t>
      </w:r>
      <w:proofErr w:type="spellEnd"/>
    </w:p>
    <w:p w14:paraId="12846A1E" w14:textId="15DDC4AF" w:rsidR="00344CAA" w:rsidRPr="00005DF2" w:rsidRDefault="00344CAA" w:rsidP="004B6F4A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                                                                        </w:t>
      </w:r>
      <w:proofErr w:type="spellStart"/>
      <w:r w:rsidR="004B2A22">
        <w:rPr>
          <w:rFonts w:ascii="Times New Roman" w:hAnsi="Times New Roman" w:cs="Times New Roman"/>
          <w:color w:val="000000" w:themeColor="text1"/>
          <w:sz w:val="28"/>
          <w:szCs w:val="28"/>
        </w:rPr>
        <w:t>И.И.Асабаева</w:t>
      </w:r>
      <w:proofErr w:type="spell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CE7CD19" w14:textId="62392A1D" w:rsidR="00344CAA" w:rsidRPr="00005DF2" w:rsidRDefault="00344CAA" w:rsidP="004B6F4A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                                                                        </w:t>
      </w:r>
      <w:proofErr w:type="spellStart"/>
      <w:r w:rsidR="004B2A22">
        <w:rPr>
          <w:rFonts w:ascii="Times New Roman" w:hAnsi="Times New Roman" w:cs="Times New Roman"/>
          <w:color w:val="000000" w:themeColor="text1"/>
          <w:sz w:val="28"/>
          <w:szCs w:val="28"/>
        </w:rPr>
        <w:t>А.Я.Хаидова</w:t>
      </w:r>
      <w:proofErr w:type="spellEnd"/>
    </w:p>
    <w:p w14:paraId="63B42DDE" w14:textId="16B8C59C" w:rsidR="00344CAA" w:rsidRPr="00005DF2" w:rsidRDefault="00344CAA" w:rsidP="004B6F4A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Медсестра                                                                             </w:t>
      </w:r>
      <w:proofErr w:type="spellStart"/>
      <w:r w:rsidR="004B2A22">
        <w:rPr>
          <w:rFonts w:ascii="Times New Roman" w:hAnsi="Times New Roman" w:cs="Times New Roman"/>
          <w:color w:val="000000" w:themeColor="text1"/>
          <w:sz w:val="28"/>
          <w:szCs w:val="28"/>
        </w:rPr>
        <w:t>Л.У.Хатуева</w:t>
      </w:r>
      <w:proofErr w:type="spell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Педагог-психолог                                                                 </w:t>
      </w:r>
      <w:proofErr w:type="spellStart"/>
      <w:r w:rsidR="004B2A22">
        <w:rPr>
          <w:rFonts w:ascii="Times New Roman" w:hAnsi="Times New Roman" w:cs="Times New Roman"/>
          <w:color w:val="000000" w:themeColor="text1"/>
          <w:sz w:val="28"/>
          <w:szCs w:val="28"/>
        </w:rPr>
        <w:t>А.М.Эльмурзаева</w:t>
      </w:r>
      <w:proofErr w:type="spellEnd"/>
    </w:p>
    <w:p w14:paraId="66E0CED5" w14:textId="42BF4EF1" w:rsidR="00344CAA" w:rsidRPr="00005DF2" w:rsidRDefault="00344CAA" w:rsidP="004B6F4A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 xml:space="preserve">Заместитель заведующего по АХЧ                               </w:t>
      </w:r>
      <w:bookmarkStart w:id="8" w:name="_GoBack"/>
      <w:bookmarkEnd w:id="8"/>
      <w:r w:rsidRPr="00005DF2">
        <w:rPr>
          <w:color w:val="000000" w:themeColor="text1"/>
          <w:sz w:val="28"/>
          <w:szCs w:val="28"/>
        </w:rPr>
        <w:t xml:space="preserve">     </w:t>
      </w:r>
      <w:proofErr w:type="spellStart"/>
      <w:r w:rsidR="004B2A22">
        <w:rPr>
          <w:color w:val="000000" w:themeColor="text1"/>
          <w:sz w:val="28"/>
          <w:szCs w:val="28"/>
        </w:rPr>
        <w:t>А.С.Юсупов</w:t>
      </w:r>
      <w:proofErr w:type="spellEnd"/>
    </w:p>
    <w:sectPr w:rsidR="00344CAA" w:rsidRPr="00005DF2" w:rsidSect="00BD75AC">
      <w:headerReference w:type="default" r:id="rId7"/>
      <w:footerReference w:type="default" r:id="rId8"/>
      <w:pgSz w:w="11900" w:h="16840"/>
      <w:pgMar w:top="1134" w:right="567" w:bottom="1134" w:left="1134" w:header="7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9A91E" w14:textId="77777777" w:rsidR="00A761EB" w:rsidRDefault="00A761EB">
      <w:r>
        <w:separator/>
      </w:r>
    </w:p>
  </w:endnote>
  <w:endnote w:type="continuationSeparator" w:id="0">
    <w:p w14:paraId="1FC38DFF" w14:textId="77777777" w:rsidR="00A761EB" w:rsidRDefault="00A7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48AA9" w14:textId="77777777" w:rsidR="00A36DFF" w:rsidRDefault="004B6F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4A409F3" wp14:editId="141E7BC8">
              <wp:simplePos x="0" y="0"/>
              <wp:positionH relativeFrom="page">
                <wp:posOffset>6832600</wp:posOffset>
              </wp:positionH>
              <wp:positionV relativeFrom="page">
                <wp:posOffset>10010140</wp:posOffset>
              </wp:positionV>
              <wp:extent cx="118745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2D252" w14:textId="21CC6F79" w:rsidR="00A36DFF" w:rsidRDefault="00A36DFF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A409F3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38pt;margin-top:788.2pt;width:9.35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" filled="f" stroked="f">
              <v:textbox style="mso-fit-shape-to-text:t" inset="0,0,0,0">
                <w:txbxContent>
                  <w:p w14:paraId="51E2D252" w14:textId="21CC6F79" w:rsidR="00A36DFF" w:rsidRDefault="00A36DFF">
                    <w:pPr>
                      <w:pStyle w:val="2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39F07" w14:textId="77777777" w:rsidR="00A761EB" w:rsidRDefault="00A761EB"/>
  </w:footnote>
  <w:footnote w:type="continuationSeparator" w:id="0">
    <w:p w14:paraId="44C5DCF6" w14:textId="77777777" w:rsidR="00A761EB" w:rsidRDefault="00A761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1169661"/>
      <w:docPartObj>
        <w:docPartGallery w:val="Page Numbers (Top of Page)"/>
        <w:docPartUnique/>
      </w:docPartObj>
    </w:sdtPr>
    <w:sdtEndPr/>
    <w:sdtContent>
      <w:p w14:paraId="24F5744B" w14:textId="0A07ED8E" w:rsidR="00344CAA" w:rsidRDefault="00344C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A22">
          <w:rPr>
            <w:noProof/>
          </w:rPr>
          <w:t>14</w:t>
        </w:r>
        <w:r>
          <w:fldChar w:fldCharType="end"/>
        </w:r>
      </w:p>
    </w:sdtContent>
  </w:sdt>
  <w:p w14:paraId="421E64E2" w14:textId="77777777" w:rsidR="00344CAA" w:rsidRDefault="00344C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21357"/>
    <w:multiLevelType w:val="multilevel"/>
    <w:tmpl w:val="3D08C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106AC"/>
    <w:multiLevelType w:val="multilevel"/>
    <w:tmpl w:val="53DC7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812277"/>
    <w:multiLevelType w:val="multilevel"/>
    <w:tmpl w:val="BD40EE4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FF0CD9"/>
    <w:multiLevelType w:val="multilevel"/>
    <w:tmpl w:val="3208C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984551"/>
    <w:multiLevelType w:val="multilevel"/>
    <w:tmpl w:val="6792B1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4D4B0B"/>
    <w:multiLevelType w:val="multilevel"/>
    <w:tmpl w:val="3E5E1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7A6D6C"/>
    <w:multiLevelType w:val="multilevel"/>
    <w:tmpl w:val="3F7E16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D566B0"/>
    <w:multiLevelType w:val="multilevel"/>
    <w:tmpl w:val="55807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CE1327"/>
    <w:multiLevelType w:val="multilevel"/>
    <w:tmpl w:val="CCAA0E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C1953"/>
    <w:multiLevelType w:val="multilevel"/>
    <w:tmpl w:val="77A698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D05B9D"/>
    <w:multiLevelType w:val="multilevel"/>
    <w:tmpl w:val="D406A1FA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FF"/>
    <w:rsid w:val="00005DF2"/>
    <w:rsid w:val="000B75D6"/>
    <w:rsid w:val="0011200D"/>
    <w:rsid w:val="002624C3"/>
    <w:rsid w:val="00344CAA"/>
    <w:rsid w:val="003562A0"/>
    <w:rsid w:val="003667CF"/>
    <w:rsid w:val="0039075C"/>
    <w:rsid w:val="004372B9"/>
    <w:rsid w:val="00443845"/>
    <w:rsid w:val="00495EC6"/>
    <w:rsid w:val="004B2A22"/>
    <w:rsid w:val="004B2A7D"/>
    <w:rsid w:val="004B6F4A"/>
    <w:rsid w:val="00523100"/>
    <w:rsid w:val="005A08F3"/>
    <w:rsid w:val="005E548A"/>
    <w:rsid w:val="00611D5F"/>
    <w:rsid w:val="006C5A4B"/>
    <w:rsid w:val="007B3AC4"/>
    <w:rsid w:val="00A36DFF"/>
    <w:rsid w:val="00A761EB"/>
    <w:rsid w:val="00B36E96"/>
    <w:rsid w:val="00B9023D"/>
    <w:rsid w:val="00BD75AC"/>
    <w:rsid w:val="00C73521"/>
    <w:rsid w:val="00CA1574"/>
    <w:rsid w:val="00D13EC2"/>
    <w:rsid w:val="00D518C9"/>
    <w:rsid w:val="00D945BB"/>
    <w:rsid w:val="00E2064A"/>
    <w:rsid w:val="00E46507"/>
    <w:rsid w:val="00EE0F6A"/>
    <w:rsid w:val="00FB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BABDC"/>
  <w15:docId w15:val="{076C603B-6378-4EC0-A92D-8BF0BEA5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pacing w:line="25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60" w:line="257" w:lineRule="auto"/>
      <w:ind w:left="580"/>
    </w:pPr>
    <w:rPr>
      <w:rFonts w:ascii="Times New Roman" w:eastAsia="Times New Roman" w:hAnsi="Times New Roman" w:cs="Times New Roman"/>
      <w:color w:val="363636"/>
    </w:rPr>
  </w:style>
  <w:style w:type="paragraph" w:styleId="a8">
    <w:name w:val="header"/>
    <w:basedOn w:val="a"/>
    <w:link w:val="a9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4CAA"/>
    <w:rPr>
      <w:color w:val="000000"/>
    </w:rPr>
  </w:style>
  <w:style w:type="paragraph" w:styleId="aa">
    <w:name w:val="footer"/>
    <w:basedOn w:val="a"/>
    <w:link w:val="ab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4CAA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7B3AC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3AC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14</Pages>
  <Words>5328</Words>
  <Characters>30375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lenovo</cp:lastModifiedBy>
  <cp:revision>10</cp:revision>
  <cp:lastPrinted>2022-07-04T18:13:00Z</cp:lastPrinted>
  <dcterms:created xsi:type="dcterms:W3CDTF">2022-06-29T23:23:00Z</dcterms:created>
  <dcterms:modified xsi:type="dcterms:W3CDTF">2022-07-04T18:13:00Z</dcterms:modified>
</cp:coreProperties>
</file>